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BFAB" w14:textId="0C639143" w:rsidR="00DA3EBB" w:rsidRPr="00035B34" w:rsidRDefault="00DA3EBB" w:rsidP="00DA3EBB">
      <w:pPr>
        <w:rPr>
          <w:rFonts w:ascii="Garamond" w:hAnsi="Garamond"/>
          <w:b/>
          <w:sz w:val="24"/>
          <w:szCs w:val="24"/>
        </w:rPr>
      </w:pPr>
      <w:r w:rsidRPr="00035B34">
        <w:rPr>
          <w:rFonts w:ascii="Garamond" w:hAnsi="Garamond"/>
          <w:b/>
          <w:sz w:val="24"/>
          <w:szCs w:val="24"/>
        </w:rPr>
        <w:t>Date/Time of Meeting:</w:t>
      </w:r>
      <w:r w:rsidRPr="00035B34">
        <w:rPr>
          <w:rFonts w:ascii="Garamond" w:hAnsi="Garamond"/>
          <w:b/>
          <w:sz w:val="24"/>
          <w:szCs w:val="24"/>
        </w:rPr>
        <w:tab/>
      </w:r>
      <w:r w:rsidRPr="00035B34">
        <w:rPr>
          <w:rFonts w:ascii="Garamond" w:hAnsi="Garamond"/>
          <w:b/>
          <w:sz w:val="24"/>
          <w:szCs w:val="24"/>
        </w:rPr>
        <w:tab/>
      </w:r>
      <w:r w:rsidR="00BB7502">
        <w:rPr>
          <w:rFonts w:ascii="Garamond" w:hAnsi="Garamond"/>
          <w:b/>
          <w:sz w:val="24"/>
          <w:szCs w:val="24"/>
        </w:rPr>
        <w:t>Friday, September</w:t>
      </w:r>
      <w:r w:rsidR="00977C2F">
        <w:rPr>
          <w:rFonts w:ascii="Garamond" w:hAnsi="Garamond"/>
          <w:b/>
          <w:sz w:val="24"/>
          <w:szCs w:val="24"/>
        </w:rPr>
        <w:t xml:space="preserve"> 2</w:t>
      </w:r>
      <w:r w:rsidR="00BB7502">
        <w:rPr>
          <w:rFonts w:ascii="Garamond" w:hAnsi="Garamond"/>
          <w:b/>
          <w:sz w:val="24"/>
          <w:szCs w:val="24"/>
        </w:rPr>
        <w:t>7</w:t>
      </w:r>
      <w:r w:rsidR="00762524" w:rsidRPr="00035B34">
        <w:rPr>
          <w:rFonts w:ascii="Garamond" w:hAnsi="Garamond"/>
          <w:b/>
          <w:sz w:val="24"/>
          <w:szCs w:val="24"/>
        </w:rPr>
        <w:t>, 201</w:t>
      </w:r>
      <w:r w:rsidR="008F7B75" w:rsidRPr="00035B34">
        <w:rPr>
          <w:rFonts w:ascii="Garamond" w:hAnsi="Garamond"/>
          <w:b/>
          <w:sz w:val="24"/>
          <w:szCs w:val="24"/>
        </w:rPr>
        <w:t>9</w:t>
      </w:r>
      <w:r w:rsidRPr="00035B34">
        <w:rPr>
          <w:rFonts w:ascii="Garamond" w:hAnsi="Garamond"/>
          <w:b/>
          <w:sz w:val="24"/>
          <w:szCs w:val="24"/>
        </w:rPr>
        <w:t xml:space="preserve"> @ </w:t>
      </w:r>
      <w:r w:rsidR="00BB7502">
        <w:rPr>
          <w:rFonts w:ascii="Garamond" w:hAnsi="Garamond"/>
          <w:b/>
          <w:sz w:val="24"/>
          <w:szCs w:val="24"/>
        </w:rPr>
        <w:t>8</w:t>
      </w:r>
      <w:r w:rsidR="004B12C0" w:rsidRPr="00035B34">
        <w:rPr>
          <w:rFonts w:ascii="Garamond" w:hAnsi="Garamond"/>
          <w:b/>
          <w:sz w:val="24"/>
          <w:szCs w:val="24"/>
        </w:rPr>
        <w:t>:00</w:t>
      </w:r>
      <w:r w:rsidRPr="00035B34">
        <w:rPr>
          <w:rFonts w:ascii="Garamond" w:hAnsi="Garamond"/>
          <w:b/>
          <w:sz w:val="24"/>
          <w:szCs w:val="24"/>
        </w:rPr>
        <w:t xml:space="preserve"> </w:t>
      </w:r>
      <w:r w:rsidR="00BB7502">
        <w:rPr>
          <w:rFonts w:ascii="Garamond" w:hAnsi="Garamond"/>
          <w:b/>
          <w:sz w:val="24"/>
          <w:szCs w:val="24"/>
        </w:rPr>
        <w:t>a</w:t>
      </w:r>
      <w:r w:rsidRPr="00035B34">
        <w:rPr>
          <w:rFonts w:ascii="Garamond" w:hAnsi="Garamond"/>
          <w:b/>
          <w:sz w:val="24"/>
          <w:szCs w:val="24"/>
        </w:rPr>
        <w:t>.m.</w:t>
      </w:r>
      <w:r w:rsidR="00BB7502">
        <w:rPr>
          <w:rFonts w:ascii="Garamond" w:hAnsi="Garamond"/>
          <w:b/>
          <w:sz w:val="24"/>
          <w:szCs w:val="24"/>
        </w:rPr>
        <w:t xml:space="preserve"> – 3:00 p.m.</w:t>
      </w:r>
    </w:p>
    <w:p w14:paraId="487AE307" w14:textId="4BE6653A" w:rsidR="00DA3EBB" w:rsidRPr="00035B34" w:rsidRDefault="00DA3EBB" w:rsidP="00DA3EBB">
      <w:pPr>
        <w:rPr>
          <w:rFonts w:ascii="Garamond" w:hAnsi="Garamond"/>
          <w:b/>
          <w:sz w:val="24"/>
          <w:szCs w:val="24"/>
        </w:rPr>
      </w:pPr>
      <w:r w:rsidRPr="00035B34">
        <w:rPr>
          <w:rFonts w:ascii="Garamond" w:hAnsi="Garamond"/>
          <w:b/>
          <w:sz w:val="24"/>
          <w:szCs w:val="24"/>
        </w:rPr>
        <w:t>Location:</w:t>
      </w:r>
      <w:r w:rsidRPr="00035B34">
        <w:rPr>
          <w:rFonts w:ascii="Garamond" w:hAnsi="Garamond"/>
          <w:b/>
          <w:sz w:val="24"/>
          <w:szCs w:val="24"/>
        </w:rPr>
        <w:tab/>
      </w:r>
      <w:r w:rsidRPr="00035B34">
        <w:rPr>
          <w:rFonts w:ascii="Garamond" w:hAnsi="Garamond"/>
          <w:b/>
          <w:sz w:val="24"/>
          <w:szCs w:val="24"/>
        </w:rPr>
        <w:tab/>
      </w:r>
      <w:r w:rsidRPr="00035B34">
        <w:rPr>
          <w:rFonts w:ascii="Garamond" w:hAnsi="Garamond"/>
          <w:b/>
          <w:sz w:val="24"/>
          <w:szCs w:val="24"/>
        </w:rPr>
        <w:tab/>
      </w:r>
      <w:r w:rsidR="002B027B">
        <w:rPr>
          <w:rFonts w:ascii="Garamond" w:hAnsi="Garamond"/>
          <w:b/>
          <w:sz w:val="24"/>
          <w:szCs w:val="24"/>
        </w:rPr>
        <w:tab/>
      </w:r>
      <w:r w:rsidR="001419D9">
        <w:rPr>
          <w:rFonts w:ascii="Garamond" w:hAnsi="Garamond"/>
          <w:b/>
          <w:sz w:val="24"/>
          <w:szCs w:val="24"/>
        </w:rPr>
        <w:t>Sheraton Hotel</w:t>
      </w:r>
      <w:r w:rsidR="00BB7502">
        <w:rPr>
          <w:rFonts w:ascii="Garamond" w:hAnsi="Garamond"/>
          <w:b/>
          <w:sz w:val="24"/>
          <w:szCs w:val="24"/>
        </w:rPr>
        <w:t xml:space="preserve"> in Redding</w:t>
      </w:r>
    </w:p>
    <w:p w14:paraId="2D647091" w14:textId="77777777" w:rsidR="00DA3EBB" w:rsidRPr="00035B34" w:rsidRDefault="00DA3EBB" w:rsidP="00DA3EBB">
      <w:pPr>
        <w:rPr>
          <w:rFonts w:ascii="Garamond" w:hAnsi="Garamond"/>
          <w:b/>
          <w:sz w:val="24"/>
          <w:szCs w:val="24"/>
        </w:rPr>
      </w:pPr>
    </w:p>
    <w:p w14:paraId="013F292C" w14:textId="2BCF66F6" w:rsidR="00DA3EBB" w:rsidRPr="00035B34" w:rsidRDefault="00DA3EBB" w:rsidP="00DA3EBB">
      <w:pPr>
        <w:pBdr>
          <w:top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035B34">
        <w:rPr>
          <w:rFonts w:ascii="Garamond" w:hAnsi="Garamond"/>
          <w:b/>
          <w:sz w:val="24"/>
          <w:szCs w:val="24"/>
        </w:rPr>
        <w:t xml:space="preserve">Attendance: </w:t>
      </w:r>
    </w:p>
    <w:p w14:paraId="05253DF1" w14:textId="6BBA30C1" w:rsidR="00D248E4" w:rsidRDefault="00D248E4" w:rsidP="00D415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Audrey Higashi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0616A">
        <w:rPr>
          <w:rFonts w:ascii="Garamond" w:hAnsi="Garamond"/>
          <w:sz w:val="24"/>
          <w:szCs w:val="24"/>
        </w:rPr>
        <w:t>Diana Nolen</w:t>
      </w:r>
      <w:r w:rsidR="0070616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Kevin Nolen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B569625" w14:textId="233E1DD2" w:rsidR="00D248E4" w:rsidRDefault="00D248E4" w:rsidP="00D415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Amy Small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0616A">
        <w:rPr>
          <w:rFonts w:ascii="Garamond" w:hAnsi="Garamond"/>
          <w:sz w:val="24"/>
          <w:szCs w:val="24"/>
        </w:rPr>
        <w:t>Ed Hammerich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Linda Sturges</w:t>
      </w:r>
    </w:p>
    <w:p w14:paraId="0B7601ED" w14:textId="60ED4157" w:rsidR="00D248E4" w:rsidRDefault="00D248E4" w:rsidP="00D415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Brandy Gray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0616A">
        <w:rPr>
          <w:rFonts w:ascii="Garamond" w:hAnsi="Garamond"/>
          <w:sz w:val="24"/>
          <w:szCs w:val="24"/>
        </w:rPr>
        <w:t>Honey Kintzler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Richard Olson</w:t>
      </w:r>
    </w:p>
    <w:p w14:paraId="5EF29F67" w14:textId="1AF937E0" w:rsidR="00C57E5D" w:rsidRPr="00035B34" w:rsidRDefault="00D248E4" w:rsidP="00DA3E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Charis Stockwell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0616A">
        <w:rPr>
          <w:rFonts w:ascii="Garamond" w:hAnsi="Garamond"/>
          <w:sz w:val="24"/>
          <w:szCs w:val="24"/>
        </w:rPr>
        <w:t>Kendal Dummer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Rochell Barkocy</w:t>
      </w:r>
      <w:r>
        <w:rPr>
          <w:rFonts w:ascii="Garamond" w:hAnsi="Garamond"/>
          <w:sz w:val="24"/>
          <w:szCs w:val="24"/>
        </w:rPr>
        <w:tab/>
      </w:r>
      <w:bookmarkStart w:id="0" w:name="_Hlk524333181"/>
      <w:r w:rsidR="00D41582">
        <w:rPr>
          <w:rFonts w:ascii="Garamond" w:hAnsi="Garamond"/>
          <w:sz w:val="24"/>
          <w:szCs w:val="24"/>
        </w:rPr>
        <w:tab/>
      </w:r>
    </w:p>
    <w:bookmarkEnd w:id="0"/>
    <w:p w14:paraId="507D4802" w14:textId="2DF64DBB" w:rsidR="00D464EA" w:rsidRPr="00035B34" w:rsidRDefault="003F4385" w:rsidP="00CF3172">
      <w:pPr>
        <w:rPr>
          <w:rFonts w:ascii="Garamond" w:hAnsi="Garamond"/>
          <w:b/>
          <w:sz w:val="24"/>
          <w:szCs w:val="24"/>
        </w:rPr>
      </w:pPr>
      <w:r w:rsidRPr="00035B34">
        <w:rPr>
          <w:rFonts w:ascii="Garamond" w:hAnsi="Garamond"/>
          <w:b/>
          <w:sz w:val="24"/>
          <w:szCs w:val="24"/>
        </w:rPr>
        <w:t>______________________________________________________________________________________</w:t>
      </w:r>
    </w:p>
    <w:p w14:paraId="3499FA37" w14:textId="6936204F" w:rsidR="002B027B" w:rsidRDefault="00BB7502" w:rsidP="00CF317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Training Session</w:t>
      </w:r>
      <w:r w:rsidR="002B027B">
        <w:rPr>
          <w:rFonts w:ascii="Garamond" w:hAnsi="Garamond"/>
          <w:b/>
          <w:sz w:val="24"/>
          <w:szCs w:val="24"/>
        </w:rPr>
        <w:t>:</w:t>
      </w:r>
    </w:p>
    <w:p w14:paraId="14FBC05A" w14:textId="77777777" w:rsidR="002B027B" w:rsidRDefault="002B027B" w:rsidP="00CF3172">
      <w:pPr>
        <w:rPr>
          <w:rFonts w:ascii="Garamond" w:hAnsi="Garamond"/>
          <w:b/>
          <w:sz w:val="24"/>
          <w:szCs w:val="24"/>
        </w:rPr>
      </w:pPr>
    </w:p>
    <w:p w14:paraId="62890FF7" w14:textId="6344C250" w:rsidR="00CF3172" w:rsidRPr="00035B34" w:rsidRDefault="00BB7502" w:rsidP="00CF317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Summary/Overview</w:t>
      </w:r>
      <w:r w:rsidR="00CF3172" w:rsidRPr="00035B34">
        <w:rPr>
          <w:rFonts w:ascii="Garamond" w:hAnsi="Garamond"/>
          <w:b/>
          <w:sz w:val="24"/>
          <w:szCs w:val="24"/>
        </w:rPr>
        <w:t>:</w:t>
      </w:r>
    </w:p>
    <w:p w14:paraId="0AA3F7FA" w14:textId="6E206522" w:rsidR="00C71920" w:rsidRDefault="006A37BF" w:rsidP="00D90517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Successes</w:t>
      </w:r>
    </w:p>
    <w:p w14:paraId="63780263" w14:textId="04535E0B" w:rsidR="00542BB6" w:rsidRDefault="00542BB6" w:rsidP="00D90517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</w:t>
      </w:r>
      <w:r w:rsidR="006A37BF">
        <w:rPr>
          <w:rFonts w:ascii="Garamond" w:hAnsi="Garamond"/>
          <w:bCs/>
          <w:sz w:val="24"/>
          <w:szCs w:val="24"/>
        </w:rPr>
        <w:t>at</w:t>
      </w:r>
      <w:r>
        <w:rPr>
          <w:rFonts w:ascii="Garamond" w:hAnsi="Garamond"/>
          <w:bCs/>
          <w:sz w:val="24"/>
          <w:szCs w:val="24"/>
        </w:rPr>
        <w:t xml:space="preserve"> we do</w:t>
      </w:r>
    </w:p>
    <w:p w14:paraId="1A06438A" w14:textId="5C22CD77" w:rsidR="006A37BF" w:rsidRDefault="006A37BF" w:rsidP="00D90517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Why we do it</w:t>
      </w:r>
    </w:p>
    <w:p w14:paraId="3E31328F" w14:textId="43A7AD8C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12B9B0D9" w14:textId="0B78E03B" w:rsidR="006A37BF" w:rsidRDefault="006A37BF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Notes:</w:t>
      </w:r>
    </w:p>
    <w:p w14:paraId="155249C1" w14:textId="00E4AACF" w:rsidR="00F62CC1" w:rsidRDefault="00814267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Discussion of CRM responsibilities to the District, and the District responsibilities.  </w:t>
      </w:r>
    </w:p>
    <w:p w14:paraId="5F79792D" w14:textId="77777777" w:rsidR="0022319D" w:rsidRDefault="0022319D" w:rsidP="006A37BF">
      <w:pPr>
        <w:rPr>
          <w:rFonts w:ascii="Garamond" w:hAnsi="Garamond"/>
          <w:bCs/>
          <w:sz w:val="24"/>
          <w:szCs w:val="24"/>
        </w:rPr>
      </w:pPr>
    </w:p>
    <w:p w14:paraId="59D18B97" w14:textId="77777777" w:rsidR="00F62CC1" w:rsidRDefault="00814267" w:rsidP="00F62CC1">
      <w:pPr>
        <w:pStyle w:val="ListParagraph"/>
        <w:numPr>
          <w:ilvl w:val="0"/>
          <w:numId w:val="33"/>
        </w:numPr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District is technically and legally the general contractor</w:t>
      </w:r>
      <w:r w:rsidRPr="00F62CC1">
        <w:rPr>
          <w:rFonts w:ascii="Garamond" w:hAnsi="Garamond"/>
          <w:bCs/>
          <w:sz w:val="24"/>
          <w:szCs w:val="24"/>
        </w:rPr>
        <w:t xml:space="preserve">.  </w:t>
      </w:r>
    </w:p>
    <w:p w14:paraId="01BFC053" w14:textId="57CC09EA" w:rsidR="0022319D" w:rsidRDefault="00814267" w:rsidP="00F62CC1">
      <w:pPr>
        <w:pStyle w:val="ListParagraph"/>
        <w:numPr>
          <w:ilvl w:val="0"/>
          <w:numId w:val="35"/>
        </w:numPr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>CRM manages</w:t>
      </w:r>
      <w:r w:rsidR="00A00AD3">
        <w:rPr>
          <w:rFonts w:ascii="Garamond" w:hAnsi="Garamond"/>
          <w:bCs/>
          <w:sz w:val="24"/>
          <w:szCs w:val="24"/>
        </w:rPr>
        <w:t xml:space="preserve"> and directs</w:t>
      </w:r>
      <w:r w:rsidRPr="00F62CC1">
        <w:rPr>
          <w:rFonts w:ascii="Garamond" w:hAnsi="Garamond"/>
          <w:bCs/>
          <w:sz w:val="24"/>
          <w:szCs w:val="24"/>
        </w:rPr>
        <w:t xml:space="preserve"> the project on behalf of the District, from design to finish.  </w:t>
      </w:r>
    </w:p>
    <w:p w14:paraId="61476C52" w14:textId="77777777" w:rsidR="0022319D" w:rsidRDefault="00814267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 xml:space="preserve">Moving forward, CRM will be much more involved in the design aspect of the project by working directly with an architect and engineer that provides services directly to CRM clients.  </w:t>
      </w:r>
    </w:p>
    <w:p w14:paraId="373F007D" w14:textId="3441F457" w:rsidR="006A37BF" w:rsidRPr="00F62CC1" w:rsidRDefault="00814267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 xml:space="preserve">Kevin has met with a design firm in Arcata, Greenway, in furtherance of this concept.  </w:t>
      </w:r>
    </w:p>
    <w:p w14:paraId="569A7FB9" w14:textId="522A931B" w:rsidR="00814267" w:rsidRDefault="00814267" w:rsidP="00F62CC1">
      <w:pPr>
        <w:pStyle w:val="ListParagraph"/>
        <w:numPr>
          <w:ilvl w:val="0"/>
          <w:numId w:val="35"/>
        </w:numPr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 xml:space="preserve">A vital part of CRM services provided to the District is clarification of the plans – verifying that anything not included or clearly defined in the plans is clarified prior to bidding.  </w:t>
      </w:r>
    </w:p>
    <w:p w14:paraId="465A5D5B" w14:textId="77777777" w:rsidR="0022319D" w:rsidRPr="00F62CC1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A1B3343" w14:textId="77777777" w:rsidR="00F62CC1" w:rsidRPr="00F62CC1" w:rsidRDefault="00814267" w:rsidP="00F62CC1">
      <w:pPr>
        <w:pStyle w:val="ListParagraph"/>
        <w:numPr>
          <w:ilvl w:val="0"/>
          <w:numId w:val="33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 xml:space="preserve">Diana and Audrey are vital to the team as they keep the machine operating.  </w:t>
      </w:r>
    </w:p>
    <w:p w14:paraId="61EBCB42" w14:textId="77777777" w:rsidR="0022319D" w:rsidRDefault="00814267" w:rsidP="00F62CC1">
      <w:pPr>
        <w:pStyle w:val="ListParagraph"/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 xml:space="preserve">It is vital to Diana and Audrey that receipts and needed information are sent to them.  </w:t>
      </w:r>
    </w:p>
    <w:p w14:paraId="0BC3A3B7" w14:textId="0C1377E9" w:rsidR="006A37BF" w:rsidRPr="00F62CC1" w:rsidRDefault="00814267" w:rsidP="00F62CC1">
      <w:pPr>
        <w:pStyle w:val="ListParagraph"/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>The system now in place will be mailing all receipts for the week on Friday in self-addressed stamped envelopes.</w:t>
      </w:r>
    </w:p>
    <w:p w14:paraId="3504E6E2" w14:textId="77777777" w:rsidR="000117A6" w:rsidRDefault="000117A6" w:rsidP="000117A6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32D53552" w14:textId="2DDF47DD" w:rsidR="00542BB6" w:rsidRPr="00035B34" w:rsidRDefault="00542BB6" w:rsidP="00542B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Protocols/Processes</w:t>
      </w:r>
      <w:r w:rsidRPr="00035B34">
        <w:rPr>
          <w:rFonts w:ascii="Garamond" w:hAnsi="Garamond"/>
          <w:b/>
          <w:sz w:val="24"/>
          <w:szCs w:val="24"/>
        </w:rPr>
        <w:t>:</w:t>
      </w:r>
    </w:p>
    <w:p w14:paraId="386B58F1" w14:textId="70BEA091" w:rsidR="00542BB6" w:rsidRDefault="00542BB6" w:rsidP="00542BB6">
      <w:pPr>
        <w:pStyle w:val="ListParagraph"/>
        <w:numPr>
          <w:ilvl w:val="0"/>
          <w:numId w:val="26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Standards</w:t>
      </w:r>
      <w:r w:rsidR="006A37BF">
        <w:rPr>
          <w:rFonts w:ascii="Garamond" w:hAnsi="Garamond"/>
          <w:bCs/>
          <w:sz w:val="24"/>
          <w:szCs w:val="24"/>
        </w:rPr>
        <w:t xml:space="preserve"> for documents</w:t>
      </w:r>
    </w:p>
    <w:p w14:paraId="0BF74710" w14:textId="2977ABE6" w:rsidR="00542BB6" w:rsidRDefault="00542BB6" w:rsidP="00542BB6">
      <w:pPr>
        <w:pStyle w:val="ListParagraph"/>
        <w:numPr>
          <w:ilvl w:val="0"/>
          <w:numId w:val="26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How the “belly of the beast” works!</w:t>
      </w:r>
    </w:p>
    <w:p w14:paraId="6F0A53C5" w14:textId="7D87CFC3" w:rsidR="00F6156D" w:rsidRDefault="00F6156D" w:rsidP="00542BB6">
      <w:pPr>
        <w:pStyle w:val="ListParagraph"/>
        <w:numPr>
          <w:ilvl w:val="0"/>
          <w:numId w:val="26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Email etiquette</w:t>
      </w:r>
    </w:p>
    <w:p w14:paraId="5E3A757B" w14:textId="19AA1B6F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2E245BB5" w14:textId="0DB36DDE" w:rsidR="006A37BF" w:rsidRDefault="006A37BF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Notes:</w:t>
      </w:r>
    </w:p>
    <w:p w14:paraId="68273155" w14:textId="49A5334B" w:rsidR="00D87404" w:rsidRPr="00F62CC1" w:rsidRDefault="00D87404" w:rsidP="00814267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Scope Clarification:</w:t>
      </w:r>
    </w:p>
    <w:p w14:paraId="5B17E665" w14:textId="4361050F" w:rsidR="006A37BF" w:rsidRDefault="00814267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814267">
        <w:rPr>
          <w:rFonts w:ascii="Garamond" w:hAnsi="Garamond"/>
          <w:bCs/>
          <w:sz w:val="24"/>
          <w:szCs w:val="24"/>
        </w:rPr>
        <w:t xml:space="preserve">Scope clarifications are to be onsite, in a binder on the plan table or in </w:t>
      </w:r>
      <w:r w:rsidR="0022319D" w:rsidRPr="00814267">
        <w:rPr>
          <w:rFonts w:ascii="Garamond" w:hAnsi="Garamond"/>
          <w:bCs/>
          <w:sz w:val="24"/>
          <w:szCs w:val="24"/>
        </w:rPr>
        <w:t>proximity</w:t>
      </w:r>
      <w:r w:rsidRPr="00814267">
        <w:rPr>
          <w:rFonts w:ascii="Garamond" w:hAnsi="Garamond"/>
          <w:bCs/>
          <w:sz w:val="24"/>
          <w:szCs w:val="24"/>
        </w:rPr>
        <w:t>, and available to all contractors for review.</w:t>
      </w:r>
    </w:p>
    <w:p w14:paraId="4B5084C6" w14:textId="13BC5124" w:rsidR="00814267" w:rsidRDefault="00814267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 </w:t>
      </w:r>
      <w:r w:rsidR="005F5724">
        <w:rPr>
          <w:rFonts w:ascii="Garamond" w:hAnsi="Garamond"/>
          <w:bCs/>
          <w:sz w:val="24"/>
          <w:szCs w:val="24"/>
        </w:rPr>
        <w:t>format for scope clarifications must be maintained, and the face page containing General Notes and items 1-6 are always included in every scope clarification.</w:t>
      </w:r>
    </w:p>
    <w:p w14:paraId="3A8186D4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3EA9FCC9" w14:textId="4F89F63C" w:rsidR="00D87404" w:rsidRPr="00F62CC1" w:rsidRDefault="00D87404" w:rsidP="00814267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RFI (Request for Information):</w:t>
      </w:r>
    </w:p>
    <w:p w14:paraId="7A7CEFDE" w14:textId="161E4810" w:rsidR="00814267" w:rsidRDefault="00814267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RFI contains standard language that must be included in all RFI.</w:t>
      </w:r>
      <w:r w:rsidR="00D87404">
        <w:rPr>
          <w:rFonts w:ascii="Garamond" w:hAnsi="Garamond"/>
          <w:bCs/>
          <w:sz w:val="24"/>
          <w:szCs w:val="24"/>
        </w:rPr>
        <w:t xml:space="preserve">  Life Safety issues are to be submitted ASAP.</w:t>
      </w:r>
    </w:p>
    <w:p w14:paraId="22BF4782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7A535AAE" w14:textId="45FE9742" w:rsidR="00E168C6" w:rsidRPr="00F62CC1" w:rsidRDefault="00E168C6" w:rsidP="00E168C6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Documentation:</w:t>
      </w:r>
    </w:p>
    <w:p w14:paraId="4CB05A0B" w14:textId="77777777" w:rsidR="00F62CC1" w:rsidRDefault="00E168C6" w:rsidP="00E168C6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Documentation is vital, critical and required.  </w:t>
      </w:r>
    </w:p>
    <w:p w14:paraId="246A7978" w14:textId="11372628" w:rsidR="00F62CC1" w:rsidRDefault="00E168C6" w:rsidP="00F62CC1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 xml:space="preserve">Document. Document. Document.  It </w:t>
      </w:r>
      <w:proofErr w:type="gramStart"/>
      <w:r w:rsidRPr="00F62CC1">
        <w:rPr>
          <w:rFonts w:ascii="Garamond" w:hAnsi="Garamond"/>
          <w:bCs/>
          <w:sz w:val="24"/>
          <w:szCs w:val="24"/>
        </w:rPr>
        <w:t>has to</w:t>
      </w:r>
      <w:proofErr w:type="gramEnd"/>
      <w:r w:rsidRPr="00F62CC1">
        <w:rPr>
          <w:rFonts w:ascii="Garamond" w:hAnsi="Garamond"/>
          <w:bCs/>
          <w:sz w:val="24"/>
          <w:szCs w:val="24"/>
        </w:rPr>
        <w:t xml:space="preserve"> be done.</w:t>
      </w:r>
    </w:p>
    <w:p w14:paraId="0BBF7C30" w14:textId="79370BB5" w:rsidR="00F62CC1" w:rsidRDefault="00F62CC1" w:rsidP="00F62CC1">
      <w:pPr>
        <w:pStyle w:val="ListParagraph"/>
        <w:numPr>
          <w:ilvl w:val="0"/>
          <w:numId w:val="34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It is legal.</w:t>
      </w:r>
    </w:p>
    <w:p w14:paraId="4FC90960" w14:textId="44069629" w:rsidR="00F62CC1" w:rsidRDefault="00F62CC1" w:rsidP="00F62CC1">
      <w:pPr>
        <w:pStyle w:val="ListParagraph"/>
        <w:numPr>
          <w:ilvl w:val="0"/>
          <w:numId w:val="34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It confirms the understanding of a verbal conversation.</w:t>
      </w:r>
    </w:p>
    <w:p w14:paraId="4BBB8234" w14:textId="71419DE1" w:rsidR="00F62CC1" w:rsidRDefault="00F62CC1" w:rsidP="00F62CC1">
      <w:pPr>
        <w:pStyle w:val="ListParagraph"/>
        <w:numPr>
          <w:ilvl w:val="0"/>
          <w:numId w:val="34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If another person </w:t>
      </w:r>
      <w:r w:rsidR="0022319D">
        <w:rPr>
          <w:rFonts w:ascii="Garamond" w:hAnsi="Garamond"/>
          <w:bCs/>
          <w:sz w:val="24"/>
          <w:szCs w:val="24"/>
        </w:rPr>
        <w:t>must</w:t>
      </w:r>
      <w:r>
        <w:rPr>
          <w:rFonts w:ascii="Garamond" w:hAnsi="Garamond"/>
          <w:bCs/>
          <w:sz w:val="24"/>
          <w:szCs w:val="24"/>
        </w:rPr>
        <w:t xml:space="preserve"> continue absent the originator, it provides a historical reference point.</w:t>
      </w:r>
    </w:p>
    <w:p w14:paraId="54614CEF" w14:textId="15B87BD5" w:rsidR="00F62CC1" w:rsidRPr="00F62CC1" w:rsidRDefault="00F62CC1" w:rsidP="00E23640">
      <w:pPr>
        <w:pStyle w:val="ListParagraph"/>
        <w:numPr>
          <w:ilvl w:val="0"/>
          <w:numId w:val="34"/>
        </w:numPr>
        <w:rPr>
          <w:rFonts w:ascii="Garamond" w:hAnsi="Garamond"/>
          <w:bCs/>
          <w:sz w:val="24"/>
          <w:szCs w:val="24"/>
        </w:rPr>
      </w:pPr>
      <w:r w:rsidRPr="00F62CC1">
        <w:rPr>
          <w:rFonts w:ascii="Garamond" w:hAnsi="Garamond"/>
          <w:bCs/>
          <w:sz w:val="24"/>
          <w:szCs w:val="24"/>
        </w:rPr>
        <w:t>It is protection for CRM, and for you.</w:t>
      </w:r>
    </w:p>
    <w:p w14:paraId="794A34FD" w14:textId="77777777" w:rsidR="00F62CC1" w:rsidRDefault="00E168C6" w:rsidP="00E168C6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We are all guilty of not doing it.  </w:t>
      </w:r>
    </w:p>
    <w:p w14:paraId="51CEDBFD" w14:textId="2EDFC14D" w:rsidR="00E168C6" w:rsidRPr="00F62CC1" w:rsidRDefault="00E168C6" w:rsidP="00E168C6">
      <w:pPr>
        <w:pStyle w:val="ListParagraph"/>
        <w:ind w:left="1080"/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Of all things learned today, learn this</w:t>
      </w:r>
      <w:r w:rsidR="00F62CC1" w:rsidRPr="00F62CC1">
        <w:rPr>
          <w:rFonts w:ascii="Garamond" w:hAnsi="Garamond"/>
          <w:b/>
          <w:sz w:val="24"/>
          <w:szCs w:val="24"/>
        </w:rPr>
        <w:t>: Documentation and Schedules.</w:t>
      </w:r>
    </w:p>
    <w:p w14:paraId="3F8C6371" w14:textId="77777777" w:rsidR="0022319D" w:rsidRDefault="005F5724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Documentation is vital.  Email follow-ups especially manage our risk.  Email formatting should include bullet points</w:t>
      </w:r>
      <w:r w:rsidR="00A9447B">
        <w:rPr>
          <w:rFonts w:ascii="Garamond" w:hAnsi="Garamond"/>
          <w:bCs/>
          <w:sz w:val="24"/>
          <w:szCs w:val="24"/>
        </w:rPr>
        <w:t>, standardized subject line which includes project title, contract number if applicable, and searchable identifier in subject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A9447B">
        <w:rPr>
          <w:rFonts w:ascii="Garamond" w:hAnsi="Garamond"/>
          <w:bCs/>
          <w:sz w:val="24"/>
          <w:szCs w:val="24"/>
        </w:rPr>
        <w:t xml:space="preserve">line.  </w:t>
      </w:r>
    </w:p>
    <w:p w14:paraId="30EC720E" w14:textId="2DE183DC" w:rsidR="005F5724" w:rsidRDefault="00A9447B" w:rsidP="006D175B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</w:t>
      </w:r>
      <w:r w:rsidR="005F5724">
        <w:rPr>
          <w:rFonts w:ascii="Garamond" w:hAnsi="Garamond"/>
          <w:bCs/>
          <w:sz w:val="24"/>
          <w:szCs w:val="24"/>
        </w:rPr>
        <w:t>he font will always be Garamond.</w:t>
      </w:r>
    </w:p>
    <w:p w14:paraId="673A79ED" w14:textId="1F86738C" w:rsidR="00E168C6" w:rsidRDefault="00E168C6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When sending an internal email and including an attachment, identify in the email where attachment is saved.  </w:t>
      </w:r>
    </w:p>
    <w:p w14:paraId="040B72A4" w14:textId="31481BEE" w:rsidR="00E168C6" w:rsidRDefault="00E168C6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Email should be sent confirming conversation, whether face-to-face or phone conversation.  </w:t>
      </w:r>
    </w:p>
    <w:p w14:paraId="5A110E78" w14:textId="1F271AD3" w:rsidR="00E168C6" w:rsidRDefault="00A9447B" w:rsidP="00E168C6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Upon 100% completion by contractor, an email is sent to contractor.  </w:t>
      </w:r>
    </w:p>
    <w:p w14:paraId="3A3CC6E7" w14:textId="390E3EF9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0023498E" w14:textId="545F8A3C" w:rsidR="00626355" w:rsidRPr="00F62CC1" w:rsidRDefault="00626355" w:rsidP="00626355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CRM Document Formatting</w:t>
      </w:r>
      <w:r w:rsidR="00676A28">
        <w:rPr>
          <w:rFonts w:ascii="Garamond" w:hAnsi="Garamond"/>
          <w:b/>
          <w:sz w:val="24"/>
          <w:szCs w:val="24"/>
        </w:rPr>
        <w:t>/Standards</w:t>
      </w:r>
      <w:r w:rsidRPr="00F62CC1">
        <w:rPr>
          <w:rFonts w:ascii="Garamond" w:hAnsi="Garamond"/>
          <w:b/>
          <w:sz w:val="24"/>
          <w:szCs w:val="24"/>
        </w:rPr>
        <w:t>:</w:t>
      </w:r>
    </w:p>
    <w:p w14:paraId="64C96E3A" w14:textId="7D35EC55" w:rsidR="00626355" w:rsidRDefault="00626355" w:rsidP="0062635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Garamond Font on all documents</w:t>
      </w:r>
    </w:p>
    <w:p w14:paraId="120F85D9" w14:textId="7A02ECAB" w:rsidR="00626355" w:rsidRDefault="00626355" w:rsidP="0062635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Columns as narrow as possible</w:t>
      </w:r>
    </w:p>
    <w:p w14:paraId="788E92D2" w14:textId="05F22F37" w:rsidR="00626355" w:rsidRDefault="00626355" w:rsidP="0062635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Do not combine rows/columns (just enlarge on row/column as needed).  </w:t>
      </w:r>
    </w:p>
    <w:p w14:paraId="370A0069" w14:textId="44A49DCB" w:rsidR="00626355" w:rsidRDefault="00626355" w:rsidP="0062635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Standards- Ambiguity equals added costs. </w:t>
      </w:r>
    </w:p>
    <w:p w14:paraId="7292ADD2" w14:textId="77777777" w:rsidR="00626355" w:rsidRDefault="00626355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D4F440D" w14:textId="37675E60" w:rsidR="00E168C6" w:rsidRPr="00F62CC1" w:rsidRDefault="00E168C6" w:rsidP="00E168C6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Email Etiquette:</w:t>
      </w:r>
    </w:p>
    <w:p w14:paraId="474C74AC" w14:textId="77777777" w:rsidR="0022319D" w:rsidRDefault="00E168C6" w:rsidP="00E168C6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Use an attitude of helpfulness.  </w:t>
      </w:r>
    </w:p>
    <w:p w14:paraId="139C4BCA" w14:textId="6B2A0D48" w:rsidR="00E168C6" w:rsidRDefault="00E168C6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perspective should be – how am I helping this person understand.</w:t>
      </w:r>
    </w:p>
    <w:p w14:paraId="68B3B1C6" w14:textId="7B5D12E5" w:rsidR="00E168C6" w:rsidRDefault="00E168C6" w:rsidP="00E168C6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If necessary, Kevin will be the person who drops the hammer.</w:t>
      </w:r>
    </w:p>
    <w:p w14:paraId="3CAADBEB" w14:textId="1A6E8EA4" w:rsidR="00E168C6" w:rsidRDefault="00E168C6" w:rsidP="00E168C6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Kevin is all about building a team, including the </w:t>
      </w:r>
      <w:r w:rsidR="006D175B">
        <w:rPr>
          <w:rFonts w:ascii="Garamond" w:hAnsi="Garamond"/>
          <w:bCs/>
          <w:sz w:val="24"/>
          <w:szCs w:val="24"/>
        </w:rPr>
        <w:t>D</w:t>
      </w:r>
      <w:r>
        <w:rPr>
          <w:rFonts w:ascii="Garamond" w:hAnsi="Garamond"/>
          <w:bCs/>
          <w:sz w:val="24"/>
          <w:szCs w:val="24"/>
        </w:rPr>
        <w:t xml:space="preserve">istricts and contractors we work with.  </w:t>
      </w:r>
    </w:p>
    <w:p w14:paraId="562335BD" w14:textId="77777777" w:rsidR="0022319D" w:rsidRPr="00E168C6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5A34C47F" w14:textId="75C99D1B" w:rsidR="00D87404" w:rsidRPr="00F62CC1" w:rsidRDefault="00D87404" w:rsidP="00814267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Pre-Punchlist and Punchlist:</w:t>
      </w:r>
    </w:p>
    <w:p w14:paraId="37D5D35A" w14:textId="03B34F29" w:rsidR="00D87404" w:rsidRDefault="006D175B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</w:t>
      </w:r>
      <w:r w:rsidR="00D87404">
        <w:rPr>
          <w:rFonts w:ascii="Garamond" w:hAnsi="Garamond"/>
          <w:bCs/>
          <w:sz w:val="24"/>
          <w:szCs w:val="24"/>
        </w:rPr>
        <w:t xml:space="preserve"> pre-</w:t>
      </w:r>
      <w:r w:rsidR="0022319D">
        <w:rPr>
          <w:rFonts w:ascii="Garamond" w:hAnsi="Garamond"/>
          <w:bCs/>
          <w:sz w:val="24"/>
          <w:szCs w:val="24"/>
        </w:rPr>
        <w:t>punch list</w:t>
      </w:r>
      <w:r>
        <w:rPr>
          <w:rFonts w:ascii="Garamond" w:hAnsi="Garamond"/>
          <w:bCs/>
          <w:sz w:val="24"/>
          <w:szCs w:val="24"/>
        </w:rPr>
        <w:t xml:space="preserve"> is</w:t>
      </w:r>
      <w:r w:rsidR="00D87404">
        <w:rPr>
          <w:rFonts w:ascii="Garamond" w:hAnsi="Garamond"/>
          <w:bCs/>
          <w:sz w:val="24"/>
          <w:szCs w:val="24"/>
        </w:rPr>
        <w:t xml:space="preserve"> developed by the project manager onsite </w:t>
      </w:r>
      <w:r>
        <w:rPr>
          <w:rFonts w:ascii="Garamond" w:hAnsi="Garamond"/>
          <w:bCs/>
          <w:sz w:val="24"/>
          <w:szCs w:val="24"/>
        </w:rPr>
        <w:t xml:space="preserve">and </w:t>
      </w:r>
      <w:r w:rsidR="00D87404">
        <w:rPr>
          <w:rFonts w:ascii="Garamond" w:hAnsi="Garamond"/>
          <w:bCs/>
          <w:sz w:val="24"/>
          <w:szCs w:val="24"/>
        </w:rPr>
        <w:t>will be sent to all</w:t>
      </w:r>
      <w:r w:rsidR="004D1890">
        <w:rPr>
          <w:rFonts w:ascii="Garamond" w:hAnsi="Garamond"/>
          <w:bCs/>
          <w:sz w:val="24"/>
          <w:szCs w:val="24"/>
        </w:rPr>
        <w:t xml:space="preserve"> affected</w:t>
      </w:r>
      <w:r w:rsidR="00D87404">
        <w:rPr>
          <w:rFonts w:ascii="Garamond" w:hAnsi="Garamond"/>
          <w:bCs/>
          <w:sz w:val="24"/>
          <w:szCs w:val="24"/>
        </w:rPr>
        <w:t xml:space="preserve"> contractors </w:t>
      </w:r>
      <w:r>
        <w:rPr>
          <w:rFonts w:ascii="Garamond" w:hAnsi="Garamond"/>
          <w:bCs/>
          <w:sz w:val="24"/>
          <w:szCs w:val="24"/>
        </w:rPr>
        <w:t>3</w:t>
      </w:r>
      <w:r w:rsidR="00D87404">
        <w:rPr>
          <w:rFonts w:ascii="Garamond" w:hAnsi="Garamond"/>
          <w:bCs/>
          <w:sz w:val="24"/>
          <w:szCs w:val="24"/>
        </w:rPr>
        <w:t>0 days prior to the deadline for</w:t>
      </w:r>
      <w:r>
        <w:rPr>
          <w:rFonts w:ascii="Garamond" w:hAnsi="Garamond"/>
          <w:bCs/>
          <w:sz w:val="24"/>
          <w:szCs w:val="24"/>
        </w:rPr>
        <w:t xml:space="preserve"> substantial</w:t>
      </w:r>
      <w:r w:rsidR="00D87404">
        <w:rPr>
          <w:rFonts w:ascii="Garamond" w:hAnsi="Garamond"/>
          <w:bCs/>
          <w:sz w:val="24"/>
          <w:szCs w:val="24"/>
        </w:rPr>
        <w:t xml:space="preserve"> completion.  This helps the contractor follow the schedule.  CRM </w:t>
      </w:r>
      <w:r w:rsidR="004D1890">
        <w:rPr>
          <w:rFonts w:ascii="Garamond" w:hAnsi="Garamond"/>
          <w:bCs/>
          <w:sz w:val="24"/>
          <w:szCs w:val="24"/>
        </w:rPr>
        <w:t>develops the</w:t>
      </w:r>
      <w:r w:rsidR="00D87404">
        <w:rPr>
          <w:rFonts w:ascii="Garamond" w:hAnsi="Garamond"/>
          <w:bCs/>
          <w:sz w:val="24"/>
          <w:szCs w:val="24"/>
        </w:rPr>
        <w:t xml:space="preserve"> schedule for the </w:t>
      </w:r>
      <w:r w:rsidR="004D1890">
        <w:rPr>
          <w:rFonts w:ascii="Garamond" w:hAnsi="Garamond"/>
          <w:bCs/>
          <w:sz w:val="24"/>
          <w:szCs w:val="24"/>
        </w:rPr>
        <w:t>project and will include the pre-punch list as a milestone date.</w:t>
      </w:r>
    </w:p>
    <w:p w14:paraId="51008E54" w14:textId="49DFF5B9" w:rsidR="00D87404" w:rsidRDefault="006D175B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pre-punch list can be updated several times prior to the formal punch list being created.</w:t>
      </w:r>
      <w:r w:rsidR="004D1890">
        <w:rPr>
          <w:rFonts w:ascii="Garamond" w:hAnsi="Garamond"/>
          <w:bCs/>
          <w:sz w:val="24"/>
          <w:szCs w:val="24"/>
        </w:rPr>
        <w:t xml:space="preserve">  It can also include punch list items from the architect and/or consultants.</w:t>
      </w:r>
    </w:p>
    <w:p w14:paraId="5DBECEA6" w14:textId="352DA88E" w:rsidR="006D175B" w:rsidRPr="006D175B" w:rsidRDefault="006D175B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formal punch list should have no more than 10 items on it.</w:t>
      </w:r>
    </w:p>
    <w:p w14:paraId="40B8D54B" w14:textId="77777777" w:rsidR="0022319D" w:rsidRPr="00D87404" w:rsidRDefault="0022319D" w:rsidP="0022319D">
      <w:pPr>
        <w:pStyle w:val="ListParagraph"/>
        <w:ind w:left="1080"/>
        <w:rPr>
          <w:rFonts w:ascii="Garamond" w:hAnsi="Garamond"/>
          <w:bCs/>
          <w:color w:val="FF0000"/>
          <w:sz w:val="24"/>
          <w:szCs w:val="24"/>
        </w:rPr>
      </w:pPr>
    </w:p>
    <w:p w14:paraId="0B73F183" w14:textId="51212E24" w:rsidR="00D87404" w:rsidRPr="00F62CC1" w:rsidRDefault="00D87404" w:rsidP="00814267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Retention:</w:t>
      </w:r>
    </w:p>
    <w:p w14:paraId="00F3FFDC" w14:textId="3F7D1566" w:rsidR="00D87404" w:rsidRDefault="00C67294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Retention cannot be released until a Notice of Completion has been recorded with the County Recorder.  A Notice of Completion will need to be completed and recorded for each contractor.</w:t>
      </w:r>
    </w:p>
    <w:p w14:paraId="3CAACF0F" w14:textId="0DDB6F19" w:rsidR="00E168C6" w:rsidRDefault="00E168C6" w:rsidP="00D87404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Retention will be released 30 days after filing of Notice of Completion.</w:t>
      </w:r>
    </w:p>
    <w:p w14:paraId="3641C52F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0460445D" w14:textId="0A6F2EF0" w:rsidR="00E168C6" w:rsidRPr="00F62CC1" w:rsidRDefault="00E168C6" w:rsidP="00E168C6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F62CC1">
        <w:rPr>
          <w:rFonts w:ascii="Garamond" w:hAnsi="Garamond"/>
          <w:b/>
          <w:sz w:val="24"/>
          <w:szCs w:val="24"/>
        </w:rPr>
        <w:t>Receipts:</w:t>
      </w:r>
    </w:p>
    <w:p w14:paraId="588091EA" w14:textId="2631C553" w:rsidR="00E168C6" w:rsidRDefault="00E168C6" w:rsidP="00E168C6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Submitting our receipts in a timely manner assists Diana and Audrey.  These are vital for the preparation of financial reports, including tax reporting.</w:t>
      </w:r>
    </w:p>
    <w:p w14:paraId="2DA06969" w14:textId="77777777" w:rsidR="0022319D" w:rsidRDefault="00E168C6" w:rsidP="00E168C6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System: Self-addressed, stamped envelopes distributed by Audrey. </w:t>
      </w:r>
    </w:p>
    <w:p w14:paraId="35356EBC" w14:textId="7DF8AE8B" w:rsidR="00E168C6" w:rsidRDefault="00E168C6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These will be mailed every Friday and should contain all receipts for the week.  </w:t>
      </w:r>
    </w:p>
    <w:p w14:paraId="07A42BB4" w14:textId="7F31B17E" w:rsidR="0022319D" w:rsidRPr="001F72B0" w:rsidRDefault="00E168C6" w:rsidP="008C169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1F72B0">
        <w:rPr>
          <w:rFonts w:ascii="Garamond" w:hAnsi="Garamond"/>
          <w:bCs/>
          <w:sz w:val="24"/>
          <w:szCs w:val="24"/>
        </w:rPr>
        <w:t>Receipts do not need to be sent electronically.</w:t>
      </w:r>
    </w:p>
    <w:p w14:paraId="22BEEC9A" w14:textId="77777777" w:rsidR="0022319D" w:rsidRDefault="0022319D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7F49F35" w14:textId="53F3720A" w:rsidR="00542BB6" w:rsidRPr="00035B34" w:rsidRDefault="00542BB6" w:rsidP="00542B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Project Management</w:t>
      </w:r>
      <w:r w:rsidRPr="00035B34">
        <w:rPr>
          <w:rFonts w:ascii="Garamond" w:hAnsi="Garamond"/>
          <w:b/>
          <w:sz w:val="24"/>
          <w:szCs w:val="24"/>
        </w:rPr>
        <w:t>:</w:t>
      </w:r>
    </w:p>
    <w:p w14:paraId="38B7E04C" w14:textId="2D0CB24C" w:rsidR="00542BB6" w:rsidRDefault="00542BB6" w:rsidP="00542BB6">
      <w:pPr>
        <w:pStyle w:val="ListParagraph"/>
        <w:numPr>
          <w:ilvl w:val="0"/>
          <w:numId w:val="27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Project Development</w:t>
      </w:r>
    </w:p>
    <w:p w14:paraId="5B20E62C" w14:textId="04754FDB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23852B26" w14:textId="308A7E49" w:rsidR="006A37BF" w:rsidRDefault="006A37BF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Notes:</w:t>
      </w:r>
    </w:p>
    <w:p w14:paraId="32B05012" w14:textId="6B00FEB1" w:rsidR="008F4E30" w:rsidRDefault="00F62CC1" w:rsidP="00F62CC1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PUSD Team will need to meet to develop schedules</w:t>
      </w:r>
      <w:r w:rsidR="008F4E30">
        <w:rPr>
          <w:rFonts w:ascii="Garamond" w:hAnsi="Garamond"/>
          <w:b/>
          <w:sz w:val="24"/>
          <w:szCs w:val="24"/>
        </w:rPr>
        <w:t xml:space="preserve"> </w:t>
      </w:r>
      <w:r w:rsidR="00165B8C">
        <w:rPr>
          <w:rFonts w:ascii="Garamond" w:hAnsi="Garamond"/>
          <w:b/>
          <w:sz w:val="24"/>
          <w:szCs w:val="24"/>
        </w:rPr>
        <w:t>for CES</w:t>
      </w:r>
    </w:p>
    <w:p w14:paraId="4C1B9467" w14:textId="027F1BCA" w:rsidR="00F62CC1" w:rsidRPr="008F4E30" w:rsidRDefault="008F4E30" w:rsidP="008F4E30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8F4E30">
        <w:rPr>
          <w:rFonts w:ascii="Garamond" w:hAnsi="Garamond"/>
          <w:bCs/>
          <w:sz w:val="24"/>
          <w:szCs w:val="24"/>
        </w:rPr>
        <w:t>Door/Window/Hardware/Hollow Metal/Signage</w:t>
      </w:r>
      <w:r w:rsidR="00BD73AA" w:rsidRPr="008F4E30">
        <w:rPr>
          <w:rFonts w:ascii="Garamond" w:hAnsi="Garamond"/>
          <w:bCs/>
          <w:sz w:val="24"/>
          <w:szCs w:val="24"/>
        </w:rPr>
        <w:t xml:space="preserve">  </w:t>
      </w:r>
    </w:p>
    <w:p w14:paraId="74511388" w14:textId="18721FD6" w:rsidR="00BD73AA" w:rsidRDefault="00BD73AA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Temporary facility</w:t>
      </w:r>
    </w:p>
    <w:p w14:paraId="234BB3CE" w14:textId="56064DEE" w:rsidR="00BD73AA" w:rsidRDefault="00BD73AA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</w:t>
      </w:r>
      <w:r w:rsidRPr="00BD73AA">
        <w:rPr>
          <w:rFonts w:ascii="Garamond" w:hAnsi="Garamond"/>
          <w:bCs/>
          <w:sz w:val="24"/>
          <w:szCs w:val="24"/>
        </w:rPr>
        <w:t>emporary fenc</w:t>
      </w:r>
      <w:r w:rsidR="00165B8C">
        <w:rPr>
          <w:rFonts w:ascii="Garamond" w:hAnsi="Garamond"/>
          <w:bCs/>
          <w:sz w:val="24"/>
          <w:szCs w:val="24"/>
        </w:rPr>
        <w:t>ing</w:t>
      </w:r>
    </w:p>
    <w:p w14:paraId="70FEE1EB" w14:textId="11878FDD" w:rsidR="00BD73AA" w:rsidRDefault="00BD73AA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</w:t>
      </w:r>
      <w:r w:rsidRPr="00BD73AA">
        <w:rPr>
          <w:rFonts w:ascii="Garamond" w:hAnsi="Garamond"/>
          <w:bCs/>
          <w:sz w:val="24"/>
          <w:szCs w:val="24"/>
        </w:rPr>
        <w:t>ortable toilets</w:t>
      </w:r>
    </w:p>
    <w:p w14:paraId="18A6C271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23D2C615" w14:textId="5ED498B6" w:rsidR="00F62CC1" w:rsidRPr="0022319D" w:rsidRDefault="00F62CC1" w:rsidP="00BD73AA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 xml:space="preserve">MVUSD Team will need to meet </w:t>
      </w:r>
      <w:r w:rsidR="00165B8C">
        <w:rPr>
          <w:rFonts w:ascii="Garamond" w:hAnsi="Garamond"/>
          <w:b/>
          <w:sz w:val="24"/>
          <w:szCs w:val="24"/>
        </w:rPr>
        <w:t>to develop</w:t>
      </w:r>
      <w:r w:rsidRPr="0022319D">
        <w:rPr>
          <w:rFonts w:ascii="Garamond" w:hAnsi="Garamond"/>
          <w:b/>
          <w:sz w:val="24"/>
          <w:szCs w:val="24"/>
        </w:rPr>
        <w:t xml:space="preserve"> schedule for</w:t>
      </w:r>
      <w:r w:rsidR="00165B8C">
        <w:rPr>
          <w:rFonts w:ascii="Garamond" w:hAnsi="Garamond"/>
          <w:b/>
          <w:sz w:val="24"/>
          <w:szCs w:val="24"/>
        </w:rPr>
        <w:t xml:space="preserve"> HES and</w:t>
      </w:r>
      <w:r w:rsidRPr="0022319D">
        <w:rPr>
          <w:rFonts w:ascii="Garamond" w:hAnsi="Garamond"/>
          <w:b/>
          <w:sz w:val="24"/>
          <w:szCs w:val="24"/>
        </w:rPr>
        <w:t xml:space="preserve"> HHS gym.</w:t>
      </w:r>
    </w:p>
    <w:p w14:paraId="1453F080" w14:textId="44006CA2" w:rsidR="00BD73AA" w:rsidRDefault="00BD73AA" w:rsidP="0022319D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Need right away at HHS and HES.</w:t>
      </w:r>
    </w:p>
    <w:p w14:paraId="5F546921" w14:textId="49B6AC02" w:rsidR="00BD73AA" w:rsidRDefault="00BD73AA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Temporary fencing</w:t>
      </w:r>
    </w:p>
    <w:p w14:paraId="7FF19320" w14:textId="6250E0B8" w:rsidR="00BD73AA" w:rsidRDefault="00BD73AA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Portable toilets.</w:t>
      </w:r>
    </w:p>
    <w:p w14:paraId="53C9D6F0" w14:textId="70CF9E40" w:rsidR="00165B8C" w:rsidRPr="00165B8C" w:rsidRDefault="00165B8C" w:rsidP="00165B8C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8F4E30">
        <w:rPr>
          <w:rFonts w:ascii="Garamond" w:hAnsi="Garamond"/>
          <w:bCs/>
          <w:sz w:val="24"/>
          <w:szCs w:val="24"/>
        </w:rPr>
        <w:t xml:space="preserve">Door/Window/Hardware/Hollow Metal/Signage  </w:t>
      </w:r>
    </w:p>
    <w:p w14:paraId="11FF2E5F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099FCD22" w14:textId="6144F54D" w:rsidR="00F62CC1" w:rsidRPr="0022319D" w:rsidRDefault="00F62CC1" w:rsidP="00F62CC1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Reason CRM is there.</w:t>
      </w:r>
    </w:p>
    <w:p w14:paraId="3E997FAA" w14:textId="29CD105F" w:rsidR="00F62CC1" w:rsidRDefault="00F62CC1" w:rsidP="00F62CC1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Reason we</w:t>
      </w:r>
      <w:r w:rsidR="00C02F2C">
        <w:rPr>
          <w:rFonts w:ascii="Garamond" w:hAnsi="Garamond"/>
          <w:bCs/>
          <w:sz w:val="24"/>
          <w:szCs w:val="24"/>
        </w:rPr>
        <w:t>’re</w:t>
      </w:r>
      <w:r>
        <w:rPr>
          <w:rFonts w:ascii="Garamond" w:hAnsi="Garamond"/>
          <w:bCs/>
          <w:sz w:val="24"/>
          <w:szCs w:val="24"/>
        </w:rPr>
        <w:t xml:space="preserve"> on site is usually predicated on mold.  Usually about a year after mold is discovered is when construction project begins.</w:t>
      </w:r>
    </w:p>
    <w:p w14:paraId="4C86BEE2" w14:textId="77777777" w:rsidR="0022319D" w:rsidRDefault="00F62CC1" w:rsidP="00F62CC1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Test and Report:  </w:t>
      </w:r>
    </w:p>
    <w:p w14:paraId="0643BFFA" w14:textId="484CFCB0" w:rsidR="00F62CC1" w:rsidRDefault="00F62CC1" w:rsidP="0022319D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Can be manipulated a little bit by report initially going to Kevin, the he sends to District</w:t>
      </w:r>
      <w:r w:rsidR="00BD73AA">
        <w:rPr>
          <w:rFonts w:ascii="Garamond" w:hAnsi="Garamond"/>
          <w:bCs/>
          <w:sz w:val="24"/>
          <w:szCs w:val="24"/>
        </w:rPr>
        <w:t xml:space="preserve"> Superintendent.  Once notified, the school must act.</w:t>
      </w:r>
    </w:p>
    <w:p w14:paraId="3CD4B32E" w14:textId="77777777" w:rsidR="0022319D" w:rsidRDefault="00BD73AA" w:rsidP="00F62CC1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Funding.  </w:t>
      </w:r>
    </w:p>
    <w:p w14:paraId="7C7127A6" w14:textId="6855C0DC" w:rsidR="00BD73AA" w:rsidRDefault="00BD73AA" w:rsidP="0022319D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Kevin helps find funding, does the </w:t>
      </w:r>
      <w:r w:rsidR="0022319D">
        <w:rPr>
          <w:rFonts w:ascii="Garamond" w:hAnsi="Garamond"/>
          <w:bCs/>
          <w:sz w:val="24"/>
          <w:szCs w:val="24"/>
        </w:rPr>
        <w:t>groundwork</w:t>
      </w:r>
      <w:r>
        <w:rPr>
          <w:rFonts w:ascii="Garamond" w:hAnsi="Garamond"/>
          <w:bCs/>
          <w:sz w:val="24"/>
          <w:szCs w:val="24"/>
        </w:rPr>
        <w:t xml:space="preserve"> and helps the District navigate through a very difficult process.  </w:t>
      </w:r>
    </w:p>
    <w:p w14:paraId="36817137" w14:textId="77777777" w:rsidR="0022319D" w:rsidRDefault="00BD73AA" w:rsidP="00F62CC1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Trust.  </w:t>
      </w:r>
    </w:p>
    <w:p w14:paraId="0088E426" w14:textId="46EABDD5" w:rsidR="00BD73AA" w:rsidRDefault="00BD73AA" w:rsidP="0022319D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Critical.  Before any contract is advertised, Kevin has established a trust relationship with the District.</w:t>
      </w:r>
    </w:p>
    <w:p w14:paraId="3E9BFA78" w14:textId="77777777" w:rsidR="0022319D" w:rsidRDefault="00BD73AA" w:rsidP="00F62CC1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The end result</w:t>
      </w:r>
      <w:proofErr w:type="gramEnd"/>
      <w:r>
        <w:rPr>
          <w:rFonts w:ascii="Garamond" w:hAnsi="Garamond"/>
          <w:bCs/>
          <w:sz w:val="24"/>
          <w:szCs w:val="24"/>
        </w:rPr>
        <w:t xml:space="preserve"> is the kids.  </w:t>
      </w:r>
    </w:p>
    <w:p w14:paraId="06F4CC6B" w14:textId="1EE126D8" w:rsidR="00BD73AA" w:rsidRDefault="00BD73AA" w:rsidP="0022319D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Giving them a good, safe school.</w:t>
      </w:r>
    </w:p>
    <w:p w14:paraId="0C8D9E38" w14:textId="05A2B520" w:rsidR="00BD73AA" w:rsidRDefault="00BD73AA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CRM gives the District information, but the District makes the decisions.</w:t>
      </w:r>
    </w:p>
    <w:p w14:paraId="4E0B5275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539CDF5D" w14:textId="2C09BE56" w:rsidR="00BD73AA" w:rsidRPr="0022319D" w:rsidRDefault="00BD73AA" w:rsidP="00BD73AA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Going Forward:</w:t>
      </w:r>
    </w:p>
    <w:p w14:paraId="0CD7BDFD" w14:textId="4E15015F" w:rsidR="00BD73AA" w:rsidRDefault="00BD73AA" w:rsidP="00BD73AA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Use a different model – move away from the big architectural firm and work with “our” own architect.  We must have a record designer, either an architect or structural engineer.  If we are under DSA oversight, there is no way around having a record designer.</w:t>
      </w:r>
      <w:r w:rsidR="007A3939">
        <w:rPr>
          <w:rFonts w:ascii="Garamond" w:hAnsi="Garamond"/>
          <w:bCs/>
          <w:sz w:val="24"/>
          <w:szCs w:val="24"/>
        </w:rPr>
        <w:t xml:space="preserve">  Some things are outside of DSA purview.</w:t>
      </w:r>
    </w:p>
    <w:p w14:paraId="7229A84F" w14:textId="16E287A9" w:rsidR="00BD73AA" w:rsidRDefault="00BD73AA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Process:  Pre-emptive work → Architect → DSA</w:t>
      </w:r>
    </w:p>
    <w:p w14:paraId="0B7B1253" w14:textId="2367376F" w:rsidR="007A3939" w:rsidRDefault="007A3939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If we are going to include providing design, we need to make sure everything is ready to give over to designer.</w:t>
      </w:r>
    </w:p>
    <w:p w14:paraId="49C66A80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469153D0" w14:textId="53A1CFC6" w:rsidR="007A3939" w:rsidRPr="0022319D" w:rsidRDefault="007A3939" w:rsidP="007A3939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 xml:space="preserve">Organization: </w:t>
      </w:r>
    </w:p>
    <w:p w14:paraId="0F4A558F" w14:textId="0E0A920A" w:rsidR="007A3939" w:rsidRPr="00BD73AA" w:rsidRDefault="007A3939" w:rsidP="007A3939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How you organize your project matters.  How you organize your day matters.</w:t>
      </w:r>
    </w:p>
    <w:p w14:paraId="4438FB00" w14:textId="77777777" w:rsidR="007A3939" w:rsidRDefault="007A3939" w:rsidP="00BD73A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Notes are a must.  </w:t>
      </w:r>
    </w:p>
    <w:p w14:paraId="32859DF2" w14:textId="5AA69899" w:rsidR="007A3939" w:rsidRDefault="007A3939" w:rsidP="007A3939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Without notes, you will miss something.  If we miss something, costs go up and time delays happen.  Note taking is vital – either </w:t>
      </w:r>
      <w:proofErr w:type="gramStart"/>
      <w:r>
        <w:rPr>
          <w:rFonts w:ascii="Garamond" w:hAnsi="Garamond"/>
          <w:bCs/>
          <w:sz w:val="24"/>
          <w:szCs w:val="24"/>
        </w:rPr>
        <w:t>at the moment</w:t>
      </w:r>
      <w:proofErr w:type="gramEnd"/>
      <w:r>
        <w:rPr>
          <w:rFonts w:ascii="Garamond" w:hAnsi="Garamond"/>
          <w:bCs/>
          <w:sz w:val="24"/>
          <w:szCs w:val="24"/>
        </w:rPr>
        <w:t xml:space="preserve"> or at the first opportunity.</w:t>
      </w:r>
    </w:p>
    <w:p w14:paraId="3558D737" w14:textId="1B46DF43" w:rsidR="00D248E4" w:rsidRDefault="007A3939" w:rsidP="007A3939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Computer:</w:t>
      </w:r>
    </w:p>
    <w:p w14:paraId="0ED96927" w14:textId="766F0EAA" w:rsidR="007A3939" w:rsidRDefault="007A3939" w:rsidP="007A3939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For how to organize your computer files, Richard is a resource.  </w:t>
      </w:r>
    </w:p>
    <w:p w14:paraId="1D927B22" w14:textId="368857AF" w:rsidR="007A3939" w:rsidRDefault="007A3939" w:rsidP="007A3939">
      <w:pPr>
        <w:pStyle w:val="ListParagraph"/>
        <w:numPr>
          <w:ilvl w:val="6"/>
          <w:numId w:val="27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Make use and be familiar with the CRM website.</w:t>
      </w:r>
    </w:p>
    <w:p w14:paraId="2798A0A1" w14:textId="222D1A1B" w:rsidR="007A3939" w:rsidRDefault="007A3939" w:rsidP="007A3939">
      <w:pPr>
        <w:pStyle w:val="ListParagraph"/>
        <w:numPr>
          <w:ilvl w:val="6"/>
          <w:numId w:val="27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Be familiar with the CRM contractor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 xml:space="preserve">.  This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 xml:space="preserve"> has a </w:t>
      </w:r>
      <w:proofErr w:type="gramStart"/>
      <w:r>
        <w:rPr>
          <w:rFonts w:ascii="Garamond" w:hAnsi="Garamond"/>
          <w:bCs/>
          <w:sz w:val="24"/>
          <w:szCs w:val="24"/>
        </w:rPr>
        <w:t>particular organization</w:t>
      </w:r>
      <w:proofErr w:type="gramEnd"/>
      <w:r>
        <w:rPr>
          <w:rFonts w:ascii="Garamond" w:hAnsi="Garamond"/>
          <w:bCs/>
          <w:sz w:val="24"/>
          <w:szCs w:val="24"/>
        </w:rPr>
        <w:t xml:space="preserve"> and must be maintained.</w:t>
      </w:r>
    </w:p>
    <w:p w14:paraId="3815B83E" w14:textId="79249582" w:rsidR="007A3939" w:rsidRDefault="007A3939" w:rsidP="007A3939">
      <w:pPr>
        <w:pStyle w:val="ListParagraph"/>
        <w:ind w:left="135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All contractor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 xml:space="preserve"> folders should be the same regardless of site.</w:t>
      </w:r>
    </w:p>
    <w:p w14:paraId="5DB7C413" w14:textId="1358F48A" w:rsidR="007A3939" w:rsidRDefault="007A3939" w:rsidP="007A3939">
      <w:pPr>
        <w:pStyle w:val="ListParagraph"/>
        <w:ind w:left="135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Contractor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 xml:space="preserve"> folders should only, ever contain final, finished documents.</w:t>
      </w:r>
    </w:p>
    <w:p w14:paraId="6F10B0F8" w14:textId="52EB2BC0" w:rsidR="007A3939" w:rsidRDefault="007A3939" w:rsidP="007A3939">
      <w:pPr>
        <w:pStyle w:val="ListParagraph"/>
        <w:ind w:left="135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Nothing should be placed in Contractor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 xml:space="preserve"> folders that can be altered.</w:t>
      </w:r>
    </w:p>
    <w:p w14:paraId="003A920F" w14:textId="7514DA77" w:rsidR="007A3939" w:rsidRDefault="007A3939" w:rsidP="007A3939">
      <w:pPr>
        <w:pStyle w:val="ListParagraph"/>
        <w:numPr>
          <w:ilvl w:val="6"/>
          <w:numId w:val="27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Be familiar with the project </w:t>
      </w:r>
      <w:proofErr w:type="spellStart"/>
      <w:r>
        <w:rPr>
          <w:rFonts w:ascii="Garamond" w:hAnsi="Garamond"/>
          <w:bCs/>
          <w:sz w:val="24"/>
          <w:szCs w:val="24"/>
        </w:rPr>
        <w:t>multiprime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 xml:space="preserve">.  </w:t>
      </w:r>
    </w:p>
    <w:p w14:paraId="770692BB" w14:textId="12C4CA8C" w:rsidR="007A3939" w:rsidRDefault="007A3939" w:rsidP="007A3939">
      <w:pPr>
        <w:pStyle w:val="ListParagraph"/>
        <w:numPr>
          <w:ilvl w:val="6"/>
          <w:numId w:val="27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How you organize your personal files should make sense to you and allow you to locate information when needed.  </w:t>
      </w:r>
    </w:p>
    <w:p w14:paraId="480852AC" w14:textId="5BF08DC9" w:rsidR="007A3939" w:rsidRDefault="007A3939" w:rsidP="00C02F2C">
      <w:pPr>
        <w:pStyle w:val="ListParagraph"/>
        <w:numPr>
          <w:ilvl w:val="6"/>
          <w:numId w:val="27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Develop a system that works best for you and be consistent.  This should be true of all electronic documents and emails.</w:t>
      </w:r>
    </w:p>
    <w:p w14:paraId="367C3754" w14:textId="77777777" w:rsidR="0022319D" w:rsidRDefault="0022319D" w:rsidP="007A3939">
      <w:pPr>
        <w:pStyle w:val="ListParagraph"/>
        <w:ind w:left="1350"/>
        <w:rPr>
          <w:rFonts w:ascii="Garamond" w:hAnsi="Garamond"/>
          <w:bCs/>
          <w:sz w:val="24"/>
          <w:szCs w:val="24"/>
        </w:rPr>
      </w:pPr>
    </w:p>
    <w:p w14:paraId="64B9BDE7" w14:textId="7EF2B9A7" w:rsidR="00C6012C" w:rsidRPr="0022319D" w:rsidRDefault="0022319D" w:rsidP="00C6012C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Dropbox</w:t>
      </w:r>
    </w:p>
    <w:p w14:paraId="03BAACB2" w14:textId="56636D27" w:rsidR="00C6012C" w:rsidRDefault="00C6012C" w:rsidP="00C6012C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Changing from current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 xml:space="preserve"> to business </w:t>
      </w:r>
      <w:r w:rsidR="0022319D">
        <w:rPr>
          <w:rFonts w:ascii="Garamond" w:hAnsi="Garamond"/>
          <w:bCs/>
          <w:sz w:val="24"/>
          <w:szCs w:val="24"/>
        </w:rPr>
        <w:t>Dropbox</w:t>
      </w:r>
      <w:r>
        <w:rPr>
          <w:rFonts w:ascii="Garamond" w:hAnsi="Garamond"/>
          <w:bCs/>
          <w:sz w:val="24"/>
          <w:szCs w:val="24"/>
        </w:rPr>
        <w:t>.</w:t>
      </w:r>
    </w:p>
    <w:p w14:paraId="3F5F50A1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AAF8068" w14:textId="7155EF4D" w:rsidR="00C6012C" w:rsidRPr="0022319D" w:rsidRDefault="00C6012C" w:rsidP="00C6012C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Submittal Exchange</w:t>
      </w:r>
    </w:p>
    <w:p w14:paraId="08CA61AD" w14:textId="77B18505" w:rsidR="00C6012C" w:rsidRDefault="00C6012C" w:rsidP="00C6012C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Part of daily procedure for Project Manager Assistants will be monitor and follow up on</w:t>
      </w:r>
      <w:r w:rsidR="00894AC7">
        <w:rPr>
          <w:rFonts w:ascii="Garamond" w:hAnsi="Garamond"/>
          <w:bCs/>
          <w:sz w:val="24"/>
          <w:szCs w:val="24"/>
        </w:rPr>
        <w:t xml:space="preserve"> RFI’s and Submittals</w:t>
      </w:r>
      <w:r>
        <w:rPr>
          <w:rFonts w:ascii="Garamond" w:hAnsi="Garamond"/>
          <w:bCs/>
          <w:sz w:val="24"/>
          <w:szCs w:val="24"/>
        </w:rPr>
        <w:t xml:space="preserve"> in Submittal Exchange</w:t>
      </w:r>
      <w:r w:rsidR="00894AC7">
        <w:rPr>
          <w:rFonts w:ascii="Garamond" w:hAnsi="Garamond"/>
          <w:bCs/>
          <w:sz w:val="24"/>
          <w:szCs w:val="24"/>
        </w:rPr>
        <w:t>. RFI’s must be answered by the designers within 3 days, and Submittals must be responded to by the designers within 7 days.</w:t>
      </w:r>
    </w:p>
    <w:p w14:paraId="44AB4C7B" w14:textId="7B23863D" w:rsidR="00C6012C" w:rsidRDefault="00C6012C" w:rsidP="00C6012C">
      <w:pPr>
        <w:pStyle w:val="ListParagraph"/>
        <w:numPr>
          <w:ilvl w:val="3"/>
          <w:numId w:val="26"/>
        </w:numPr>
        <w:tabs>
          <w:tab w:val="clear" w:pos="288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Linda will monitor Submittal Exchange for MVUSD </w:t>
      </w:r>
      <w:r w:rsidR="00894AC7">
        <w:rPr>
          <w:rFonts w:ascii="Garamond" w:hAnsi="Garamond"/>
          <w:bCs/>
          <w:sz w:val="24"/>
          <w:szCs w:val="24"/>
        </w:rPr>
        <w:t>projects and will send a notice to the design team each Monday, listing all past due RFI’s/Submittals.</w:t>
      </w:r>
    </w:p>
    <w:p w14:paraId="6FA0DF73" w14:textId="6BE2E4B4" w:rsidR="00C6012C" w:rsidRDefault="00C6012C" w:rsidP="00C6012C">
      <w:pPr>
        <w:pStyle w:val="ListParagraph"/>
        <w:numPr>
          <w:ilvl w:val="3"/>
          <w:numId w:val="26"/>
        </w:numPr>
        <w:tabs>
          <w:tab w:val="clear" w:pos="288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Amy will monitor Submittal Exchange for PUSD </w:t>
      </w:r>
      <w:r w:rsidR="00894AC7">
        <w:rPr>
          <w:rFonts w:ascii="Garamond" w:hAnsi="Garamond"/>
          <w:bCs/>
          <w:sz w:val="24"/>
          <w:szCs w:val="24"/>
        </w:rPr>
        <w:t>projects and will send a notice to the design team each Monday, listing all past due RFI’s/Submittals.</w:t>
      </w:r>
    </w:p>
    <w:p w14:paraId="0E8D0CC9" w14:textId="46A4F3B3" w:rsidR="00C6012C" w:rsidRDefault="00C6012C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A51617">
        <w:rPr>
          <w:rFonts w:ascii="Garamond" w:hAnsi="Garamond"/>
          <w:bCs/>
          <w:sz w:val="24"/>
          <w:szCs w:val="24"/>
        </w:rPr>
        <w:t>We will be uploading more to Submittal Exchange going forward, including as-builts.</w:t>
      </w:r>
    </w:p>
    <w:p w14:paraId="4125F13E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B1239F0" w14:textId="59BEB810" w:rsidR="00A51617" w:rsidRPr="0022319D" w:rsidRDefault="00A51617" w:rsidP="00A51617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Daily Reports</w:t>
      </w:r>
    </w:p>
    <w:p w14:paraId="04A82B96" w14:textId="2B0B0EBE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Must be done.</w:t>
      </w:r>
    </w:p>
    <w:p w14:paraId="62414D96" w14:textId="63B89790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Identify who is on site, and how many per contractor.  </w:t>
      </w:r>
    </w:p>
    <w:p w14:paraId="3B9B57D7" w14:textId="7D1D4E1B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Brief description of work being done.</w:t>
      </w:r>
    </w:p>
    <w:p w14:paraId="684A6E4C" w14:textId="67A4C1D8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Include visitors (i.e., testing, inspectors, etc.)</w:t>
      </w:r>
    </w:p>
    <w:p w14:paraId="36AD7202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DD671DF" w14:textId="6EA17F12" w:rsidR="00A51617" w:rsidRPr="0022319D" w:rsidRDefault="00A51617" w:rsidP="00A51617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CCD</w:t>
      </w:r>
    </w:p>
    <w:p w14:paraId="4494D0A5" w14:textId="0AC497DA" w:rsidR="00A51617" w:rsidRDefault="00A51617" w:rsidP="00A51617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Two types of CCD – A and B</w:t>
      </w:r>
    </w:p>
    <w:p w14:paraId="53B0EBD2" w14:textId="558812E9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Submit CCD A immediately.  </w:t>
      </w:r>
    </w:p>
    <w:p w14:paraId="604A675C" w14:textId="4E35E72E" w:rsidR="00A51617" w:rsidRDefault="00A51617" w:rsidP="00894AC7">
      <w:pPr>
        <w:pStyle w:val="ListParagraph"/>
        <w:numPr>
          <w:ilvl w:val="1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Pertains to life safety or structural.</w:t>
      </w:r>
    </w:p>
    <w:p w14:paraId="5C802F3B" w14:textId="6A4433E7" w:rsidR="00A51617" w:rsidRDefault="00A51617" w:rsidP="00894AC7">
      <w:pPr>
        <w:pStyle w:val="ListParagraph"/>
        <w:numPr>
          <w:ilvl w:val="1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Required to be submitted and no work until answered.  </w:t>
      </w:r>
    </w:p>
    <w:p w14:paraId="5588DE33" w14:textId="54D6F859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CCD B is usually based on a change order.</w:t>
      </w:r>
    </w:p>
    <w:p w14:paraId="5602495E" w14:textId="36FB77D7" w:rsidR="00A51617" w:rsidRDefault="00A51617" w:rsidP="00A51617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Pertains to finishes.</w:t>
      </w:r>
    </w:p>
    <w:p w14:paraId="68314706" w14:textId="77777777" w:rsidR="0022319D" w:rsidRPr="00A51617" w:rsidRDefault="0022319D" w:rsidP="00A51617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7C3093C2" w14:textId="6091EBAD" w:rsidR="00A51617" w:rsidRPr="0022319D" w:rsidRDefault="00A51617" w:rsidP="00A51617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Schedules</w:t>
      </w:r>
    </w:p>
    <w:p w14:paraId="590B290F" w14:textId="699047AE" w:rsidR="00A51617" w:rsidRDefault="00A51617" w:rsidP="00A51617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Why are schedules important?</w:t>
      </w:r>
    </w:p>
    <w:p w14:paraId="5F1ADA97" w14:textId="29ECBDF7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Include school and/or owner calendar.</w:t>
      </w:r>
    </w:p>
    <w:p w14:paraId="7A407ACD" w14:textId="2D634BB1" w:rsidR="00A51617" w:rsidRDefault="00A51617" w:rsidP="00A51617">
      <w:pPr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Setting the schedule should first</w:t>
      </w:r>
      <w:r w:rsidR="00971C8A">
        <w:rPr>
          <w:rFonts w:ascii="Garamond" w:hAnsi="Garamond"/>
          <w:bCs/>
          <w:sz w:val="24"/>
          <w:szCs w:val="24"/>
        </w:rPr>
        <w:t xml:space="preserve"> start with</w:t>
      </w:r>
      <w:r>
        <w:rPr>
          <w:rFonts w:ascii="Garamond" w:hAnsi="Garamond"/>
          <w:bCs/>
          <w:sz w:val="24"/>
          <w:szCs w:val="24"/>
        </w:rPr>
        <w:t xml:space="preserve"> identifying the finish date and working backwards.</w:t>
      </w:r>
    </w:p>
    <w:p w14:paraId="46984A33" w14:textId="77777777" w:rsidR="00A51617" w:rsidRDefault="00A51617" w:rsidP="00A51617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Milestones:</w:t>
      </w:r>
    </w:p>
    <w:p w14:paraId="49531D3D" w14:textId="5B63519B" w:rsidR="00A51617" w:rsidRDefault="00A51617" w:rsidP="00A51617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Rough → Insulation → Finish</w:t>
      </w:r>
    </w:p>
    <w:p w14:paraId="0C3E814D" w14:textId="229F8404" w:rsidR="00A51617" w:rsidRDefault="00A51617" w:rsidP="00A51617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Need to determine what your milestones for your project will be.  </w:t>
      </w:r>
    </w:p>
    <w:p w14:paraId="5C984785" w14:textId="084B6693" w:rsidR="00A51617" w:rsidRDefault="00A51617" w:rsidP="00A51617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 order to determine your milestones, you must know your project.</w:t>
      </w:r>
    </w:p>
    <w:p w14:paraId="6207EA4E" w14:textId="40AEBC07" w:rsidR="006C6615" w:rsidRDefault="00A51617" w:rsidP="006C6615">
      <w:pPr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Build the project in your mind by knowing your plans, what is in the specs, then translate into a schedule.</w:t>
      </w:r>
      <w:r w:rsidR="006C6615" w:rsidRPr="006C6615">
        <w:rPr>
          <w:rFonts w:ascii="Garamond" w:hAnsi="Garamond"/>
          <w:bCs/>
          <w:sz w:val="24"/>
          <w:szCs w:val="24"/>
        </w:rPr>
        <w:t xml:space="preserve"> </w:t>
      </w:r>
      <w:r w:rsidR="006C6615">
        <w:rPr>
          <w:rFonts w:ascii="Garamond" w:hAnsi="Garamond"/>
          <w:bCs/>
          <w:sz w:val="24"/>
          <w:szCs w:val="24"/>
        </w:rPr>
        <w:t>By knowing your project, and monitoring your schedule daily, you will know when your schedule needs to be adjusted, when you need to push.</w:t>
      </w:r>
    </w:p>
    <w:p w14:paraId="4E1F4BE4" w14:textId="6991297A" w:rsidR="006C6615" w:rsidRDefault="006C6615" w:rsidP="006C6615">
      <w:pPr>
        <w:pStyle w:val="ListParagraph"/>
        <w:numPr>
          <w:ilvl w:val="6"/>
          <w:numId w:val="26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Know your milestones</w:t>
      </w:r>
    </w:p>
    <w:p w14:paraId="00F12523" w14:textId="3C9200D5" w:rsidR="006C6615" w:rsidRDefault="006C6615" w:rsidP="006C6615">
      <w:pPr>
        <w:pStyle w:val="ListParagraph"/>
        <w:numPr>
          <w:ilvl w:val="6"/>
          <w:numId w:val="26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Set your milestones properly</w:t>
      </w:r>
    </w:p>
    <w:p w14:paraId="4836B7A8" w14:textId="29626D72" w:rsidR="006C6615" w:rsidRPr="006C6615" w:rsidRDefault="006C6615" w:rsidP="006C6615">
      <w:pPr>
        <w:pStyle w:val="ListParagraph"/>
        <w:numPr>
          <w:ilvl w:val="6"/>
          <w:numId w:val="26"/>
        </w:numPr>
        <w:tabs>
          <w:tab w:val="clear" w:pos="5040"/>
        </w:tabs>
        <w:ind w:left="1350" w:hanging="27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Guard with your life.</w:t>
      </w:r>
    </w:p>
    <w:p w14:paraId="6E9F2C01" w14:textId="0ADECE6C" w:rsidR="006C6615" w:rsidRDefault="006C6615" w:rsidP="006C661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Find out your lead times.</w:t>
      </w:r>
    </w:p>
    <w:p w14:paraId="20A1CDEB" w14:textId="71609C4A" w:rsidR="006C6615" w:rsidRDefault="006C6615" w:rsidP="006C661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Approval of contracts is a trigger to get submittal process started.</w:t>
      </w:r>
    </w:p>
    <w:p w14:paraId="2258A3EB" w14:textId="52570B3B" w:rsidR="006C6615" w:rsidRDefault="006C6615" w:rsidP="006C6615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Know your contractors.</w:t>
      </w:r>
    </w:p>
    <w:p w14:paraId="0F01777D" w14:textId="040FB9EE" w:rsidR="006C6615" w:rsidRDefault="006C6615" w:rsidP="006C661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District</w:t>
      </w:r>
      <w:r w:rsidR="00971C8A">
        <w:rPr>
          <w:rFonts w:ascii="Garamond" w:hAnsi="Garamond"/>
          <w:bCs/>
          <w:sz w:val="24"/>
          <w:szCs w:val="24"/>
        </w:rPr>
        <w:t xml:space="preserve"> provided</w:t>
      </w:r>
      <w:r>
        <w:rPr>
          <w:rFonts w:ascii="Garamond" w:hAnsi="Garamond"/>
          <w:bCs/>
          <w:sz w:val="24"/>
          <w:szCs w:val="24"/>
        </w:rPr>
        <w:t xml:space="preserve"> materials must be factored into schedule.</w:t>
      </w:r>
    </w:p>
    <w:p w14:paraId="6F062F57" w14:textId="77777777" w:rsidR="006C6615" w:rsidRDefault="006C6615" w:rsidP="006C6615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Your schedule is a form of documentation.  It must be sent out weekly.  Sometimes you will have to direct very specifically.</w:t>
      </w:r>
    </w:p>
    <w:p w14:paraId="1E8A5683" w14:textId="77777777" w:rsidR="006C6615" w:rsidRPr="006C6615" w:rsidRDefault="006C6615" w:rsidP="006C661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Refer to Richard’s email on how schedules are set out.  </w:t>
      </w:r>
    </w:p>
    <w:p w14:paraId="70605961" w14:textId="5B530774" w:rsidR="006C6615" w:rsidRPr="006C6615" w:rsidRDefault="006C6615" w:rsidP="006C6615">
      <w:pPr>
        <w:rPr>
          <w:rFonts w:ascii="Garamond" w:hAnsi="Garamond"/>
          <w:bCs/>
          <w:sz w:val="24"/>
          <w:szCs w:val="24"/>
        </w:rPr>
      </w:pPr>
      <w:r w:rsidRPr="006C6615">
        <w:rPr>
          <w:rFonts w:ascii="Garamond" w:hAnsi="Garamond"/>
          <w:bCs/>
          <w:sz w:val="24"/>
          <w:szCs w:val="24"/>
        </w:rPr>
        <w:t>Schedules slip – we cannot allow the schedule to control us – we must control the schedule.</w:t>
      </w:r>
    </w:p>
    <w:p w14:paraId="0A058471" w14:textId="77CCEEDC" w:rsidR="006C6615" w:rsidRPr="006C6615" w:rsidRDefault="006C6615" w:rsidP="006C6615">
      <w:pPr>
        <w:rPr>
          <w:rFonts w:ascii="Garamond" w:hAnsi="Garamond"/>
          <w:bCs/>
          <w:sz w:val="24"/>
          <w:szCs w:val="24"/>
        </w:rPr>
      </w:pPr>
      <w:r w:rsidRPr="006C6615">
        <w:rPr>
          <w:rFonts w:ascii="Garamond" w:hAnsi="Garamond"/>
          <w:bCs/>
          <w:sz w:val="24"/>
          <w:szCs w:val="24"/>
        </w:rPr>
        <w:t>Milestones cannot slip.</w:t>
      </w:r>
    </w:p>
    <w:p w14:paraId="756817B5" w14:textId="6DA56E22" w:rsidR="00D248E4" w:rsidRDefault="00D248E4" w:rsidP="007A3939">
      <w:pPr>
        <w:jc w:val="center"/>
        <w:rPr>
          <w:rFonts w:ascii="Garamond" w:hAnsi="Garamond"/>
          <w:bCs/>
          <w:sz w:val="24"/>
          <w:szCs w:val="24"/>
        </w:rPr>
      </w:pPr>
    </w:p>
    <w:p w14:paraId="2E8CB090" w14:textId="20A93C26" w:rsidR="00542BB6" w:rsidRDefault="00542BB6" w:rsidP="00542BB6">
      <w:pPr>
        <w:pStyle w:val="ListParagraph"/>
        <w:numPr>
          <w:ilvl w:val="0"/>
          <w:numId w:val="27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Project Construction</w:t>
      </w:r>
    </w:p>
    <w:p w14:paraId="17754477" w14:textId="3D777FD1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2C6F5CA1" w14:textId="791F4D78" w:rsidR="006A37BF" w:rsidRDefault="006A37BF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Notes:</w:t>
      </w:r>
    </w:p>
    <w:p w14:paraId="2F7E9E8A" w14:textId="3085DBBA" w:rsidR="006A37BF" w:rsidRPr="0022319D" w:rsidRDefault="007A3939" w:rsidP="007A3939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Bidding</w:t>
      </w:r>
    </w:p>
    <w:p w14:paraId="1A4B2F9C" w14:textId="2B92519D" w:rsidR="00314693" w:rsidRPr="0022319D" w:rsidRDefault="00314693" w:rsidP="0022319D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22319D">
        <w:rPr>
          <w:rFonts w:ascii="Garamond" w:hAnsi="Garamond"/>
          <w:bCs/>
          <w:sz w:val="24"/>
          <w:szCs w:val="24"/>
        </w:rPr>
        <w:t>Because of CUPCA,</w:t>
      </w:r>
      <w:r w:rsidR="00971C8A">
        <w:rPr>
          <w:rFonts w:ascii="Garamond" w:hAnsi="Garamond"/>
          <w:bCs/>
          <w:sz w:val="24"/>
          <w:szCs w:val="24"/>
        </w:rPr>
        <w:t xml:space="preserve"> and once a District formally adopts this,</w:t>
      </w:r>
      <w:r w:rsidRPr="0022319D">
        <w:rPr>
          <w:rFonts w:ascii="Garamond" w:hAnsi="Garamond"/>
          <w:bCs/>
          <w:sz w:val="24"/>
          <w:szCs w:val="24"/>
        </w:rPr>
        <w:t xml:space="preserve"> anything under $60,000 can be done without formal bid.</w:t>
      </w:r>
    </w:p>
    <w:p w14:paraId="35F7F0B5" w14:textId="36F02B18" w:rsidR="00314693" w:rsidRDefault="00314693" w:rsidP="00971C8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Anything over $25,000 must have a payment bond.</w:t>
      </w:r>
    </w:p>
    <w:p w14:paraId="36B205AF" w14:textId="77777777" w:rsidR="0022319D" w:rsidRDefault="0022319D" w:rsidP="0022319D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59AD70F6" w14:textId="77777777" w:rsidR="00122CA0" w:rsidRPr="0022319D" w:rsidRDefault="00122CA0" w:rsidP="00122CA0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Advertisement:</w:t>
      </w:r>
    </w:p>
    <w:p w14:paraId="5AA0B370" w14:textId="2B1FDAA6" w:rsidR="00314693" w:rsidRPr="0022319D" w:rsidRDefault="00314693" w:rsidP="0022319D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22319D">
        <w:rPr>
          <w:rFonts w:ascii="Garamond" w:hAnsi="Garamond"/>
          <w:bCs/>
          <w:sz w:val="24"/>
          <w:szCs w:val="24"/>
        </w:rPr>
        <w:t>Advertisement has a minimum of 15 day – because of the local newspapers being a weekly rather than a daily publication, we will continue to run ad for 2 weeks (2 cycles).</w:t>
      </w:r>
    </w:p>
    <w:p w14:paraId="67F53977" w14:textId="1BE70881" w:rsidR="00122CA0" w:rsidRDefault="00122CA0" w:rsidP="0022319D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For bids that have mandatory pre-bid walk, language will need to be added to advertisement.</w:t>
      </w:r>
    </w:p>
    <w:p w14:paraId="4084C923" w14:textId="40A3D1A4" w:rsidR="00122CA0" w:rsidRPr="00971C8A" w:rsidRDefault="00122CA0" w:rsidP="00971C8A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971C8A">
        <w:rPr>
          <w:rFonts w:ascii="Garamond" w:hAnsi="Garamond"/>
          <w:bCs/>
          <w:sz w:val="24"/>
          <w:szCs w:val="24"/>
        </w:rPr>
        <w:t xml:space="preserve">The only time a pre-bid walk would be required is </w:t>
      </w:r>
      <w:r w:rsidR="00971C8A" w:rsidRPr="00971C8A">
        <w:rPr>
          <w:rFonts w:ascii="Garamond" w:hAnsi="Garamond"/>
          <w:bCs/>
          <w:sz w:val="24"/>
          <w:szCs w:val="24"/>
        </w:rPr>
        <w:t>for abatement bids</w:t>
      </w:r>
      <w:r w:rsidR="00971C8A">
        <w:rPr>
          <w:rFonts w:ascii="Garamond" w:hAnsi="Garamond"/>
          <w:bCs/>
          <w:sz w:val="24"/>
          <w:szCs w:val="24"/>
        </w:rPr>
        <w:t>.</w:t>
      </w:r>
    </w:p>
    <w:p w14:paraId="2A39B442" w14:textId="77777777" w:rsidR="0022319D" w:rsidRPr="00122CA0" w:rsidRDefault="0022319D" w:rsidP="00122CA0">
      <w:pPr>
        <w:pStyle w:val="ListParagraph"/>
        <w:ind w:left="1080"/>
        <w:rPr>
          <w:rFonts w:ascii="Garamond" w:hAnsi="Garamond"/>
          <w:bCs/>
          <w:color w:val="FF0000"/>
          <w:sz w:val="24"/>
          <w:szCs w:val="24"/>
        </w:rPr>
      </w:pPr>
    </w:p>
    <w:p w14:paraId="4BCF5267" w14:textId="4DBB7969" w:rsidR="00314693" w:rsidRPr="0022319D" w:rsidRDefault="00314693" w:rsidP="00314693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Bid Opening</w:t>
      </w:r>
    </w:p>
    <w:p w14:paraId="2C2D7F85" w14:textId="11CE4669" w:rsidR="00314693" w:rsidRDefault="00122CA0" w:rsidP="0022319D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Take down information as it is outlined in Bid Checklist form.  </w:t>
      </w:r>
    </w:p>
    <w:p w14:paraId="23D933DB" w14:textId="26CF1159" w:rsidR="00122CA0" w:rsidRDefault="00122CA0" w:rsidP="00122CA0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Check off all documents submitted in bid.</w:t>
      </w:r>
    </w:p>
    <w:p w14:paraId="70D939E1" w14:textId="4306F64A" w:rsidR="00122CA0" w:rsidRDefault="00122CA0" w:rsidP="0022319D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Process:</w:t>
      </w:r>
    </w:p>
    <w:p w14:paraId="166D5DF8" w14:textId="5F28DF64" w:rsidR="00122CA0" w:rsidRDefault="00122CA0" w:rsidP="00122CA0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Be early.</w:t>
      </w:r>
    </w:p>
    <w:p w14:paraId="3E0EE070" w14:textId="11344E37" w:rsidR="00122CA0" w:rsidRDefault="00122CA0" w:rsidP="00122CA0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Designate Bid Clock</w:t>
      </w:r>
    </w:p>
    <w:p w14:paraId="253528F2" w14:textId="1E58F011" w:rsidR="00122CA0" w:rsidRDefault="00122CA0" w:rsidP="00122CA0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Must have witness – even if you </w:t>
      </w:r>
      <w:r w:rsidR="0022319D">
        <w:rPr>
          <w:rFonts w:ascii="Garamond" w:hAnsi="Garamond"/>
          <w:bCs/>
          <w:sz w:val="24"/>
          <w:szCs w:val="24"/>
        </w:rPr>
        <w:t>must</w:t>
      </w:r>
      <w:r>
        <w:rPr>
          <w:rFonts w:ascii="Garamond" w:hAnsi="Garamond"/>
          <w:bCs/>
          <w:sz w:val="24"/>
          <w:szCs w:val="24"/>
        </w:rPr>
        <w:t xml:space="preserve"> hunt one down.</w:t>
      </w:r>
    </w:p>
    <w:p w14:paraId="6571BD23" w14:textId="6C4A7F21" w:rsidR="00122CA0" w:rsidRDefault="00122CA0" w:rsidP="00122CA0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District representative (witness) should sign bid checklist.</w:t>
      </w:r>
    </w:p>
    <w:p w14:paraId="00FBF37A" w14:textId="086020A1" w:rsidR="00122CA0" w:rsidRDefault="00122CA0" w:rsidP="00122CA0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Verbally acknowledge time bid is closed.</w:t>
      </w:r>
    </w:p>
    <w:p w14:paraId="6AD06B45" w14:textId="3AD060FE" w:rsidR="00122CA0" w:rsidRDefault="00122CA0" w:rsidP="00122CA0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Announce bidder name.</w:t>
      </w:r>
    </w:p>
    <w:p w14:paraId="653CDC24" w14:textId="77777777" w:rsidR="00C6012C" w:rsidRDefault="00122CA0" w:rsidP="00122CA0">
      <w:pPr>
        <w:pStyle w:val="ListParagraph"/>
        <w:numPr>
          <w:ilvl w:val="3"/>
          <w:numId w:val="27"/>
        </w:numPr>
        <w:tabs>
          <w:tab w:val="clear" w:pos="2880"/>
        </w:tabs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Acknowledge contents of bid document in sequence as set out in Bid Checklist form.  </w:t>
      </w:r>
    </w:p>
    <w:p w14:paraId="6725D5CD" w14:textId="0F8E8FFD" w:rsidR="00122CA0" w:rsidRDefault="00122CA0" w:rsidP="00C6012C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Indicate whether </w:t>
      </w:r>
      <w:r w:rsidR="00C6012C">
        <w:rPr>
          <w:rFonts w:ascii="Garamond" w:hAnsi="Garamond"/>
          <w:bCs/>
          <w:sz w:val="24"/>
          <w:szCs w:val="24"/>
        </w:rPr>
        <w:t xml:space="preserve">document submitted </w:t>
      </w:r>
      <w:r>
        <w:rPr>
          <w:rFonts w:ascii="Garamond" w:hAnsi="Garamond"/>
          <w:bCs/>
          <w:sz w:val="24"/>
          <w:szCs w:val="24"/>
        </w:rPr>
        <w:t>or missing.</w:t>
      </w:r>
      <w:r w:rsidR="00C6012C">
        <w:rPr>
          <w:rFonts w:ascii="Garamond" w:hAnsi="Garamond"/>
          <w:bCs/>
          <w:sz w:val="24"/>
          <w:szCs w:val="24"/>
        </w:rPr>
        <w:t xml:space="preserve">  </w:t>
      </w:r>
    </w:p>
    <w:p w14:paraId="6B36A49D" w14:textId="258AFF5A" w:rsidR="00C6012C" w:rsidRDefault="00C6012C" w:rsidP="00C6012C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Cost breakdown is very important as it can be compared with schedule of values submitted for payment by Contractor.</w:t>
      </w:r>
    </w:p>
    <w:p w14:paraId="6072EF58" w14:textId="623F2B89" w:rsidR="00C6012C" w:rsidRDefault="00C6012C" w:rsidP="00C6012C">
      <w:pPr>
        <w:pStyle w:val="ListParagraph"/>
        <w:numPr>
          <w:ilvl w:val="3"/>
          <w:numId w:val="27"/>
        </w:numPr>
        <w:tabs>
          <w:tab w:val="clear" w:pos="2880"/>
          <w:tab w:val="num" w:pos="1440"/>
        </w:tabs>
        <w:ind w:hanging="18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Original bid receive</w:t>
      </w:r>
      <w:r w:rsidR="00151A60">
        <w:rPr>
          <w:rFonts w:ascii="Garamond" w:hAnsi="Garamond"/>
          <w:bCs/>
          <w:sz w:val="24"/>
          <w:szCs w:val="24"/>
        </w:rPr>
        <w:t>d</w:t>
      </w:r>
      <w:r>
        <w:rPr>
          <w:rFonts w:ascii="Garamond" w:hAnsi="Garamond"/>
          <w:bCs/>
          <w:sz w:val="24"/>
          <w:szCs w:val="24"/>
        </w:rPr>
        <w:t xml:space="preserve"> stays with District.</w:t>
      </w:r>
    </w:p>
    <w:p w14:paraId="0415C365" w14:textId="17FBB6E6" w:rsidR="00C6012C" w:rsidRDefault="00C6012C" w:rsidP="00C6012C">
      <w:pPr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Scan copy to Richard of Summary and Checklist.</w:t>
      </w:r>
    </w:p>
    <w:p w14:paraId="2EA4461C" w14:textId="56F40530" w:rsidR="00C6012C" w:rsidRDefault="00C6012C" w:rsidP="00C6012C">
      <w:pPr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Scan copy to project coordinator of Summary, Checklist and </w:t>
      </w:r>
      <w:r w:rsidR="00151A60">
        <w:rPr>
          <w:rFonts w:ascii="Garamond" w:hAnsi="Garamond"/>
          <w:bCs/>
          <w:sz w:val="24"/>
          <w:szCs w:val="24"/>
        </w:rPr>
        <w:t xml:space="preserve">Complete </w:t>
      </w:r>
      <w:r>
        <w:rPr>
          <w:rFonts w:ascii="Garamond" w:hAnsi="Garamond"/>
          <w:bCs/>
          <w:sz w:val="24"/>
          <w:szCs w:val="24"/>
        </w:rPr>
        <w:t>Bid.</w:t>
      </w:r>
    </w:p>
    <w:p w14:paraId="342DF64C" w14:textId="77777777" w:rsidR="00547432" w:rsidRPr="00C6012C" w:rsidRDefault="00547432" w:rsidP="00C6012C">
      <w:pPr>
        <w:ind w:left="1080"/>
        <w:rPr>
          <w:rFonts w:ascii="Garamond" w:hAnsi="Garamond"/>
          <w:bCs/>
          <w:sz w:val="24"/>
          <w:szCs w:val="24"/>
        </w:rPr>
      </w:pPr>
    </w:p>
    <w:p w14:paraId="37ACDDC8" w14:textId="77777777" w:rsidR="00D248E4" w:rsidRPr="006A37BF" w:rsidRDefault="00D248E4" w:rsidP="006A37BF">
      <w:pPr>
        <w:rPr>
          <w:rFonts w:ascii="Garamond" w:hAnsi="Garamond"/>
          <w:bCs/>
          <w:sz w:val="24"/>
          <w:szCs w:val="24"/>
        </w:rPr>
      </w:pPr>
    </w:p>
    <w:p w14:paraId="1024C497" w14:textId="765577F2" w:rsidR="00180D6B" w:rsidRDefault="00180D6B" w:rsidP="00542BB6">
      <w:pPr>
        <w:pStyle w:val="ListParagraph"/>
        <w:numPr>
          <w:ilvl w:val="0"/>
          <w:numId w:val="27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Project Closeout</w:t>
      </w:r>
    </w:p>
    <w:p w14:paraId="47E78051" w14:textId="34FF178E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39376BCB" w14:textId="01F9CF0F" w:rsidR="006A37BF" w:rsidRPr="006A37BF" w:rsidRDefault="006A37BF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Notes:</w:t>
      </w:r>
    </w:p>
    <w:p w14:paraId="0A3051AE" w14:textId="7D234966" w:rsidR="00D248E4" w:rsidRDefault="006C6615" w:rsidP="006C6615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 xml:space="preserve">As </w:t>
      </w:r>
      <w:proofErr w:type="spellStart"/>
      <w:r w:rsidRPr="0022319D">
        <w:rPr>
          <w:rFonts w:ascii="Garamond" w:hAnsi="Garamond"/>
          <w:b/>
          <w:sz w:val="24"/>
          <w:szCs w:val="24"/>
        </w:rPr>
        <w:t>Builts</w:t>
      </w:r>
      <w:proofErr w:type="spellEnd"/>
    </w:p>
    <w:p w14:paraId="4DC3CA0F" w14:textId="77777777" w:rsidR="0022319D" w:rsidRPr="0022319D" w:rsidRDefault="0022319D" w:rsidP="006C6615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</w:p>
    <w:p w14:paraId="0581C4A3" w14:textId="1D155C7A" w:rsidR="006C6615" w:rsidRPr="0022319D" w:rsidRDefault="006C6615" w:rsidP="006C6615">
      <w:pPr>
        <w:pStyle w:val="ListParagraph"/>
        <w:numPr>
          <w:ilvl w:val="0"/>
          <w:numId w:val="31"/>
        </w:numPr>
        <w:rPr>
          <w:rFonts w:ascii="Garamond" w:hAnsi="Garamond"/>
          <w:b/>
          <w:sz w:val="24"/>
          <w:szCs w:val="24"/>
        </w:rPr>
      </w:pPr>
      <w:r w:rsidRPr="0022319D">
        <w:rPr>
          <w:rFonts w:ascii="Garamond" w:hAnsi="Garamond"/>
          <w:b/>
          <w:sz w:val="24"/>
          <w:szCs w:val="24"/>
        </w:rPr>
        <w:t>Close out process</w:t>
      </w:r>
    </w:p>
    <w:p w14:paraId="57897069" w14:textId="6676E4F8" w:rsidR="006C6615" w:rsidRPr="006C6615" w:rsidRDefault="006C6615" w:rsidP="006C6615">
      <w:pPr>
        <w:pStyle w:val="ListParagraph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Charis and Brandy for their respective Districts.</w:t>
      </w:r>
    </w:p>
    <w:p w14:paraId="5401BCBF" w14:textId="729AE55E" w:rsidR="00D248E4" w:rsidRDefault="00D248E4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3B5E293B" w14:textId="26608D6F" w:rsidR="0070616A" w:rsidRDefault="0070616A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11E9C5C" w14:textId="77777777" w:rsidR="0070616A" w:rsidRDefault="0070616A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24BD774B" w14:textId="1396395D" w:rsidR="00D248E4" w:rsidRDefault="00D248E4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05235258" w14:textId="371ABE3B" w:rsidR="00D248E4" w:rsidRDefault="00D248E4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1800A31F" w14:textId="6B7E8CE3" w:rsidR="00D248E4" w:rsidRDefault="00D248E4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70EFDC3E" w14:textId="77777777" w:rsidR="00D248E4" w:rsidRDefault="00D248E4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4314217C" w14:textId="77777777" w:rsidR="006A37BF" w:rsidRDefault="006A37BF" w:rsidP="00443843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619C2C63" w14:textId="1392A88A" w:rsidR="00542BB6" w:rsidRPr="00035B34" w:rsidRDefault="004F3FBB" w:rsidP="00542B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Financial</w:t>
      </w:r>
      <w:r w:rsidR="00542BB6" w:rsidRPr="00035B34">
        <w:rPr>
          <w:rFonts w:ascii="Garamond" w:hAnsi="Garamond"/>
          <w:b/>
          <w:sz w:val="24"/>
          <w:szCs w:val="24"/>
        </w:rPr>
        <w:t>:</w:t>
      </w:r>
    </w:p>
    <w:p w14:paraId="3F5FCAF9" w14:textId="678926AC" w:rsidR="00542BB6" w:rsidRDefault="00176B10" w:rsidP="00542BB6">
      <w:pPr>
        <w:pStyle w:val="ListParagraph"/>
        <w:numPr>
          <w:ilvl w:val="0"/>
          <w:numId w:val="28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Change Orders</w:t>
      </w:r>
    </w:p>
    <w:p w14:paraId="139D857B" w14:textId="57A36A5B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3333FFDF" w14:textId="1B775ACC" w:rsidR="006A37BF" w:rsidRDefault="006A37BF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Notes:</w:t>
      </w:r>
    </w:p>
    <w:p w14:paraId="4CE2F4AA" w14:textId="39D0EC35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1F028DEA" w14:textId="400B099F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027CFAC6" w14:textId="3CE1396C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5BC1497F" w14:textId="212D6AF3" w:rsidR="0070616A" w:rsidRDefault="0070616A" w:rsidP="006A37BF">
      <w:pPr>
        <w:rPr>
          <w:rFonts w:ascii="Garamond" w:hAnsi="Garamond"/>
          <w:bCs/>
          <w:sz w:val="24"/>
          <w:szCs w:val="24"/>
        </w:rPr>
      </w:pPr>
    </w:p>
    <w:p w14:paraId="666CAFA3" w14:textId="77777777" w:rsidR="0070616A" w:rsidRDefault="0070616A" w:rsidP="006A37BF">
      <w:pPr>
        <w:rPr>
          <w:rFonts w:ascii="Garamond" w:hAnsi="Garamond"/>
          <w:bCs/>
          <w:sz w:val="24"/>
          <w:szCs w:val="24"/>
        </w:rPr>
      </w:pPr>
    </w:p>
    <w:p w14:paraId="31A44E6D" w14:textId="07616C0A" w:rsidR="00D248E4" w:rsidRDefault="00D248E4" w:rsidP="006A37BF">
      <w:pPr>
        <w:rPr>
          <w:rFonts w:ascii="Garamond" w:hAnsi="Garamond"/>
          <w:bCs/>
          <w:sz w:val="24"/>
          <w:szCs w:val="24"/>
        </w:rPr>
      </w:pPr>
    </w:p>
    <w:p w14:paraId="3F7A7733" w14:textId="77777777" w:rsidR="00D248E4" w:rsidRDefault="00D248E4" w:rsidP="006A37BF">
      <w:pPr>
        <w:rPr>
          <w:rFonts w:ascii="Garamond" w:hAnsi="Garamond"/>
          <w:bCs/>
          <w:sz w:val="24"/>
          <w:szCs w:val="24"/>
        </w:rPr>
      </w:pPr>
    </w:p>
    <w:p w14:paraId="7FEBCFDE" w14:textId="77777777" w:rsidR="006A37BF" w:rsidRP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4AD81BBB" w14:textId="149285B7" w:rsidR="00176B10" w:rsidRDefault="00176B10" w:rsidP="00176B10">
      <w:pPr>
        <w:pStyle w:val="ListParagraph"/>
        <w:numPr>
          <w:ilvl w:val="0"/>
          <w:numId w:val="28"/>
        </w:numPr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Invoices</w:t>
      </w:r>
      <w:r w:rsidR="006A37BF">
        <w:rPr>
          <w:rFonts w:ascii="Garamond" w:hAnsi="Garamond"/>
          <w:bCs/>
          <w:sz w:val="24"/>
          <w:szCs w:val="24"/>
        </w:rPr>
        <w:t xml:space="preserve"> / Pay Requests</w:t>
      </w:r>
    </w:p>
    <w:p w14:paraId="54207FF1" w14:textId="55908F44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25D4FC7F" w14:textId="22EC4141" w:rsidR="006A37BF" w:rsidRDefault="006A37BF" w:rsidP="006A37B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Notes:</w:t>
      </w:r>
    </w:p>
    <w:p w14:paraId="5C903294" w14:textId="22F13B0C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1B7308B0" w14:textId="27210CCC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39F4C52D" w14:textId="1CE49A86" w:rsidR="006A37BF" w:rsidRDefault="006A37BF" w:rsidP="006A37BF">
      <w:pPr>
        <w:rPr>
          <w:rFonts w:ascii="Garamond" w:hAnsi="Garamond"/>
          <w:bCs/>
          <w:sz w:val="24"/>
          <w:szCs w:val="24"/>
        </w:rPr>
      </w:pPr>
    </w:p>
    <w:p w14:paraId="0908C7CC" w14:textId="30E58AAB" w:rsidR="0070616A" w:rsidRDefault="0070616A" w:rsidP="006A37BF">
      <w:pPr>
        <w:rPr>
          <w:rFonts w:ascii="Garamond" w:hAnsi="Garamond"/>
          <w:bCs/>
          <w:sz w:val="24"/>
          <w:szCs w:val="24"/>
        </w:rPr>
      </w:pPr>
    </w:p>
    <w:p w14:paraId="71058661" w14:textId="7C012348" w:rsidR="0070616A" w:rsidRDefault="0070616A" w:rsidP="006A37BF">
      <w:pPr>
        <w:rPr>
          <w:rFonts w:ascii="Garamond" w:hAnsi="Garamond"/>
          <w:bCs/>
          <w:sz w:val="24"/>
          <w:szCs w:val="24"/>
        </w:rPr>
      </w:pPr>
    </w:p>
    <w:p w14:paraId="52B37EA9" w14:textId="4B0EFCD3" w:rsidR="0070616A" w:rsidRDefault="0070616A" w:rsidP="006A37BF">
      <w:pPr>
        <w:rPr>
          <w:rFonts w:ascii="Garamond" w:hAnsi="Garamond"/>
          <w:bCs/>
          <w:sz w:val="24"/>
          <w:szCs w:val="24"/>
        </w:rPr>
      </w:pPr>
    </w:p>
    <w:p w14:paraId="190605EB" w14:textId="171DC4FE" w:rsidR="0070616A" w:rsidRDefault="0070616A" w:rsidP="006A37BF">
      <w:pPr>
        <w:rPr>
          <w:rFonts w:ascii="Garamond" w:hAnsi="Garamond"/>
          <w:bCs/>
          <w:sz w:val="24"/>
          <w:szCs w:val="24"/>
        </w:rPr>
      </w:pPr>
    </w:p>
    <w:p w14:paraId="048AF250" w14:textId="1CD0AB39" w:rsidR="000117A6" w:rsidRPr="0070616A" w:rsidRDefault="0070616A" w:rsidP="000117A6">
      <w:pPr>
        <w:rPr>
          <w:rFonts w:ascii="Garamond" w:hAnsi="Garamond"/>
          <w:b/>
          <w:sz w:val="24"/>
          <w:szCs w:val="24"/>
        </w:rPr>
      </w:pPr>
      <w:r w:rsidRPr="0070616A">
        <w:rPr>
          <w:rFonts w:ascii="Garamond" w:hAnsi="Garamond"/>
          <w:b/>
          <w:sz w:val="24"/>
          <w:szCs w:val="24"/>
        </w:rPr>
        <w:t>Other Items / Questions</w:t>
      </w:r>
      <w:r>
        <w:rPr>
          <w:rFonts w:ascii="Garamond" w:hAnsi="Garamond"/>
          <w:b/>
          <w:sz w:val="24"/>
          <w:szCs w:val="24"/>
        </w:rPr>
        <w:t xml:space="preserve"> / Notes</w:t>
      </w:r>
      <w:r w:rsidRPr="0070616A">
        <w:rPr>
          <w:rFonts w:ascii="Garamond" w:hAnsi="Garamond"/>
          <w:b/>
          <w:sz w:val="24"/>
          <w:szCs w:val="24"/>
        </w:rPr>
        <w:t>:</w:t>
      </w:r>
    </w:p>
    <w:p w14:paraId="098EAB3C" w14:textId="414BD5E4" w:rsidR="0070616A" w:rsidRDefault="0070616A" w:rsidP="003B49DE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15597568" w14:textId="77777777" w:rsidR="0070616A" w:rsidRDefault="0070616A" w:rsidP="003B49DE">
      <w:pPr>
        <w:pStyle w:val="ListParagraph"/>
        <w:ind w:left="1080"/>
        <w:rPr>
          <w:rFonts w:ascii="Garamond" w:hAnsi="Garamond"/>
          <w:bCs/>
          <w:sz w:val="24"/>
          <w:szCs w:val="24"/>
        </w:rPr>
      </w:pPr>
    </w:p>
    <w:p w14:paraId="3C4E76E7" w14:textId="5C88A555" w:rsidR="00A716AE" w:rsidRPr="000117A6" w:rsidRDefault="00A716AE" w:rsidP="00CF3172">
      <w:pPr>
        <w:rPr>
          <w:rFonts w:ascii="Garamond" w:hAnsi="Garamond"/>
          <w:bCs/>
          <w:sz w:val="24"/>
          <w:szCs w:val="24"/>
        </w:rPr>
      </w:pPr>
    </w:p>
    <w:sectPr w:rsidR="00A716AE" w:rsidRPr="000117A6" w:rsidSect="002D4507">
      <w:headerReference w:type="default" r:id="rId8"/>
      <w:footerReference w:type="default" r:id="rId9"/>
      <w:pgSz w:w="12240" w:h="15840"/>
      <w:pgMar w:top="720" w:right="36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FAFC" w14:textId="77777777" w:rsidR="00360975" w:rsidRDefault="00360975">
      <w:r>
        <w:separator/>
      </w:r>
    </w:p>
  </w:endnote>
  <w:endnote w:type="continuationSeparator" w:id="0">
    <w:p w14:paraId="6170E6DD" w14:textId="77777777" w:rsidR="00360975" w:rsidRDefault="003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9363" w14:textId="67105E0E" w:rsidR="004679F5" w:rsidRPr="002F7540" w:rsidRDefault="004679F5">
    <w:pPr>
      <w:pStyle w:val="Footer"/>
      <w:rPr>
        <w:rFonts w:ascii="Garamond" w:hAnsi="Garamond"/>
      </w:rPr>
    </w:pPr>
    <w:r w:rsidRPr="002F7540">
      <w:rPr>
        <w:rFonts w:ascii="Garamond" w:hAnsi="Garamond"/>
      </w:rPr>
      <w:t>CRM GROUP</w:t>
    </w:r>
    <w:r w:rsidRPr="002F7540">
      <w:rPr>
        <w:rFonts w:ascii="Garamond" w:hAnsi="Garamond"/>
      </w:rPr>
      <w:tab/>
      <w:t xml:space="preserve">Page </w:t>
    </w:r>
    <w:r w:rsidRPr="002F7540">
      <w:rPr>
        <w:rStyle w:val="PageNumber"/>
        <w:rFonts w:ascii="Garamond" w:hAnsi="Garamond"/>
      </w:rPr>
      <w:fldChar w:fldCharType="begin"/>
    </w:r>
    <w:r w:rsidRPr="002F7540">
      <w:rPr>
        <w:rStyle w:val="PageNumber"/>
        <w:rFonts w:ascii="Garamond" w:hAnsi="Garamond"/>
      </w:rPr>
      <w:instrText xml:space="preserve"> PAGE </w:instrText>
    </w:r>
    <w:r w:rsidRPr="002F7540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2F7540">
      <w:rPr>
        <w:rStyle w:val="PageNumber"/>
        <w:rFonts w:ascii="Garamond" w:hAnsi="Garamond"/>
      </w:rPr>
      <w:fldChar w:fldCharType="end"/>
    </w:r>
    <w:r w:rsidRPr="002F7540">
      <w:rPr>
        <w:rStyle w:val="PageNumber"/>
        <w:rFonts w:ascii="Garamond" w:hAnsi="Garamond"/>
      </w:rPr>
      <w:t xml:space="preserve"> of </w:t>
    </w:r>
    <w:r w:rsidRPr="002F7540">
      <w:rPr>
        <w:rStyle w:val="PageNumber"/>
        <w:rFonts w:ascii="Garamond" w:hAnsi="Garamond"/>
      </w:rPr>
      <w:fldChar w:fldCharType="begin"/>
    </w:r>
    <w:r w:rsidRPr="002F7540">
      <w:rPr>
        <w:rStyle w:val="PageNumber"/>
        <w:rFonts w:ascii="Garamond" w:hAnsi="Garamond"/>
      </w:rPr>
      <w:instrText xml:space="preserve"> NUMPAGES </w:instrText>
    </w:r>
    <w:r w:rsidRPr="002F7540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</w:t>
    </w:r>
    <w:r w:rsidRPr="002F7540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8E94" w14:textId="77777777" w:rsidR="00360975" w:rsidRDefault="00360975">
      <w:r>
        <w:separator/>
      </w:r>
    </w:p>
  </w:footnote>
  <w:footnote w:type="continuationSeparator" w:id="0">
    <w:p w14:paraId="08B685DF" w14:textId="77777777" w:rsidR="00360975" w:rsidRDefault="0036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524F" w14:textId="1C3D3FFA" w:rsidR="004679F5" w:rsidRPr="00661E70" w:rsidRDefault="00BB7502" w:rsidP="00DA3EBB">
    <w:pPr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CRM GROUP TRAINING</w:t>
    </w:r>
  </w:p>
  <w:p w14:paraId="3063AA04" w14:textId="77777777" w:rsidR="004679F5" w:rsidRPr="002F7540" w:rsidRDefault="004679F5" w:rsidP="006E761D">
    <w:pPr>
      <w:pBdr>
        <w:bottom w:val="single" w:sz="4" w:space="1" w:color="auto"/>
      </w:pBdr>
      <w:rPr>
        <w:rFonts w:ascii="Garamond" w:hAnsi="Garamond"/>
        <w:b/>
        <w:sz w:val="24"/>
      </w:rPr>
    </w:pPr>
  </w:p>
  <w:p w14:paraId="6BEAC09E" w14:textId="77777777" w:rsidR="004679F5" w:rsidRDefault="0046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ABE"/>
    <w:multiLevelType w:val="hybridMultilevel"/>
    <w:tmpl w:val="2C120084"/>
    <w:lvl w:ilvl="0" w:tplc="24B22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/>
        <w:b/>
      </w:rPr>
    </w:lvl>
    <w:lvl w:ilvl="1" w:tplc="6D1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E0889"/>
    <w:multiLevelType w:val="hybridMultilevel"/>
    <w:tmpl w:val="49C439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3B45E3"/>
    <w:multiLevelType w:val="hybridMultilevel"/>
    <w:tmpl w:val="3E1C33CC"/>
    <w:lvl w:ilvl="0" w:tplc="23B406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F18BE"/>
    <w:multiLevelType w:val="hybridMultilevel"/>
    <w:tmpl w:val="B86CA7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FF205A"/>
    <w:multiLevelType w:val="hybridMultilevel"/>
    <w:tmpl w:val="FDA2F92C"/>
    <w:lvl w:ilvl="0" w:tplc="6B1803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5579"/>
    <w:multiLevelType w:val="hybridMultilevel"/>
    <w:tmpl w:val="58C033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F70857"/>
    <w:multiLevelType w:val="hybridMultilevel"/>
    <w:tmpl w:val="2C120084"/>
    <w:lvl w:ilvl="0" w:tplc="24B22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/>
        <w:b/>
      </w:rPr>
    </w:lvl>
    <w:lvl w:ilvl="1" w:tplc="6D1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D3081"/>
    <w:multiLevelType w:val="hybridMultilevel"/>
    <w:tmpl w:val="FE1C2F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29624A"/>
    <w:multiLevelType w:val="hybridMultilevel"/>
    <w:tmpl w:val="F1D2A9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4271E4"/>
    <w:multiLevelType w:val="hybridMultilevel"/>
    <w:tmpl w:val="2C120084"/>
    <w:lvl w:ilvl="0" w:tplc="24B22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/>
        <w:b/>
      </w:rPr>
    </w:lvl>
    <w:lvl w:ilvl="1" w:tplc="6D1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3362D"/>
    <w:multiLevelType w:val="hybridMultilevel"/>
    <w:tmpl w:val="1ACA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27B6"/>
    <w:multiLevelType w:val="hybridMultilevel"/>
    <w:tmpl w:val="399805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6D1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D5631"/>
    <w:multiLevelType w:val="hybridMultilevel"/>
    <w:tmpl w:val="9A6EE95A"/>
    <w:lvl w:ilvl="0" w:tplc="D3CCE4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5E3D"/>
    <w:multiLevelType w:val="hybridMultilevel"/>
    <w:tmpl w:val="23889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64F77"/>
    <w:multiLevelType w:val="hybridMultilevel"/>
    <w:tmpl w:val="2C120084"/>
    <w:lvl w:ilvl="0" w:tplc="24B22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/>
        <w:b/>
      </w:rPr>
    </w:lvl>
    <w:lvl w:ilvl="1" w:tplc="6D1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60941"/>
    <w:multiLevelType w:val="hybridMultilevel"/>
    <w:tmpl w:val="4D7266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1920E3"/>
    <w:multiLevelType w:val="hybridMultilevel"/>
    <w:tmpl w:val="ACE8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87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5A4CDB"/>
    <w:multiLevelType w:val="hybridMultilevel"/>
    <w:tmpl w:val="8166C4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AC0549"/>
    <w:multiLevelType w:val="hybridMultilevel"/>
    <w:tmpl w:val="2C120084"/>
    <w:lvl w:ilvl="0" w:tplc="24B22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/>
        <w:b/>
      </w:rPr>
    </w:lvl>
    <w:lvl w:ilvl="1" w:tplc="6D1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75E9B"/>
    <w:multiLevelType w:val="hybridMultilevel"/>
    <w:tmpl w:val="5DF4B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7A2228"/>
    <w:multiLevelType w:val="hybridMultilevel"/>
    <w:tmpl w:val="14FED3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D53CA5"/>
    <w:multiLevelType w:val="hybridMultilevel"/>
    <w:tmpl w:val="8B7486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60751C"/>
    <w:multiLevelType w:val="hybridMultilevel"/>
    <w:tmpl w:val="AAFE6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356A2"/>
    <w:multiLevelType w:val="hybridMultilevel"/>
    <w:tmpl w:val="7C8801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D77862"/>
    <w:multiLevelType w:val="hybridMultilevel"/>
    <w:tmpl w:val="197C155E"/>
    <w:lvl w:ilvl="0" w:tplc="333E4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E20A7"/>
    <w:multiLevelType w:val="hybridMultilevel"/>
    <w:tmpl w:val="58C033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C530E4"/>
    <w:multiLevelType w:val="hybridMultilevel"/>
    <w:tmpl w:val="C19E84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85569F"/>
    <w:multiLevelType w:val="hybridMultilevel"/>
    <w:tmpl w:val="2C120084"/>
    <w:lvl w:ilvl="0" w:tplc="24B22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/>
        <w:b/>
      </w:rPr>
    </w:lvl>
    <w:lvl w:ilvl="1" w:tplc="6D1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27D6E"/>
    <w:multiLevelType w:val="hybridMultilevel"/>
    <w:tmpl w:val="9CEA5E38"/>
    <w:lvl w:ilvl="0" w:tplc="93F81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179DF"/>
    <w:multiLevelType w:val="hybridMultilevel"/>
    <w:tmpl w:val="78166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137FD"/>
    <w:multiLevelType w:val="hybridMultilevel"/>
    <w:tmpl w:val="4822C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2694B"/>
    <w:multiLevelType w:val="hybridMultilevel"/>
    <w:tmpl w:val="ACE8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F84515"/>
    <w:multiLevelType w:val="hybridMultilevel"/>
    <w:tmpl w:val="21F61D56"/>
    <w:lvl w:ilvl="0" w:tplc="9E0465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157E28"/>
    <w:multiLevelType w:val="multilevel"/>
    <w:tmpl w:val="531475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31"/>
  </w:num>
  <w:num w:numId="3">
    <w:abstractNumId w:val="32"/>
  </w:num>
  <w:num w:numId="4">
    <w:abstractNumId w:val="16"/>
  </w:num>
  <w:num w:numId="5">
    <w:abstractNumId w:val="8"/>
  </w:num>
  <w:num w:numId="6">
    <w:abstractNumId w:val="26"/>
  </w:num>
  <w:num w:numId="7">
    <w:abstractNumId w:val="5"/>
  </w:num>
  <w:num w:numId="8">
    <w:abstractNumId w:val="21"/>
  </w:num>
  <w:num w:numId="9">
    <w:abstractNumId w:val="24"/>
  </w:num>
  <w:num w:numId="10">
    <w:abstractNumId w:val="3"/>
  </w:num>
  <w:num w:numId="11">
    <w:abstractNumId w:val="10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34"/>
  </w:num>
  <w:num w:numId="17">
    <w:abstractNumId w:val="22"/>
  </w:num>
  <w:num w:numId="18">
    <w:abstractNumId w:val="27"/>
  </w:num>
  <w:num w:numId="19">
    <w:abstractNumId w:val="23"/>
  </w:num>
  <w:num w:numId="20">
    <w:abstractNumId w:val="18"/>
  </w:num>
  <w:num w:numId="21">
    <w:abstractNumId w:val="25"/>
  </w:num>
  <w:num w:numId="22">
    <w:abstractNumId w:val="1"/>
  </w:num>
  <w:num w:numId="23">
    <w:abstractNumId w:val="7"/>
  </w:num>
  <w:num w:numId="24">
    <w:abstractNumId w:val="13"/>
  </w:num>
  <w:num w:numId="25">
    <w:abstractNumId w:val="20"/>
  </w:num>
  <w:num w:numId="26">
    <w:abstractNumId w:val="0"/>
  </w:num>
  <w:num w:numId="27">
    <w:abstractNumId w:val="9"/>
  </w:num>
  <w:num w:numId="28">
    <w:abstractNumId w:val="19"/>
  </w:num>
  <w:num w:numId="29">
    <w:abstractNumId w:val="6"/>
  </w:num>
  <w:num w:numId="30">
    <w:abstractNumId w:val="14"/>
  </w:num>
  <w:num w:numId="31">
    <w:abstractNumId w:val="4"/>
  </w:num>
  <w:num w:numId="32">
    <w:abstractNumId w:val="2"/>
  </w:num>
  <w:num w:numId="33">
    <w:abstractNumId w:val="12"/>
  </w:num>
  <w:num w:numId="34">
    <w:abstractNumId w:val="29"/>
  </w:num>
  <w:num w:numId="35">
    <w:abstractNumId w:val="33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5F"/>
    <w:rsid w:val="00003512"/>
    <w:rsid w:val="000117A6"/>
    <w:rsid w:val="000153F8"/>
    <w:rsid w:val="00015BAC"/>
    <w:rsid w:val="00024026"/>
    <w:rsid w:val="00035B34"/>
    <w:rsid w:val="00045D46"/>
    <w:rsid w:val="00054CEF"/>
    <w:rsid w:val="00080B74"/>
    <w:rsid w:val="00081013"/>
    <w:rsid w:val="00086C7E"/>
    <w:rsid w:val="00090353"/>
    <w:rsid w:val="000A633D"/>
    <w:rsid w:val="000B3F99"/>
    <w:rsid w:val="000C0EF2"/>
    <w:rsid w:val="000D012F"/>
    <w:rsid w:val="000D0446"/>
    <w:rsid w:val="000D73C0"/>
    <w:rsid w:val="000E1F5D"/>
    <w:rsid w:val="000F0FE6"/>
    <w:rsid w:val="00107DBE"/>
    <w:rsid w:val="001117D3"/>
    <w:rsid w:val="00113CC9"/>
    <w:rsid w:val="00122CA0"/>
    <w:rsid w:val="001244AA"/>
    <w:rsid w:val="00131A99"/>
    <w:rsid w:val="0013570F"/>
    <w:rsid w:val="001419D9"/>
    <w:rsid w:val="00151053"/>
    <w:rsid w:val="00151991"/>
    <w:rsid w:val="00151A60"/>
    <w:rsid w:val="001656B0"/>
    <w:rsid w:val="00165B8C"/>
    <w:rsid w:val="00170F0A"/>
    <w:rsid w:val="0017275A"/>
    <w:rsid w:val="00176B10"/>
    <w:rsid w:val="00180D6B"/>
    <w:rsid w:val="0018140F"/>
    <w:rsid w:val="001A1758"/>
    <w:rsid w:val="001A37CC"/>
    <w:rsid w:val="001D3B6A"/>
    <w:rsid w:val="001D6945"/>
    <w:rsid w:val="001F72B0"/>
    <w:rsid w:val="00212A34"/>
    <w:rsid w:val="00213FFB"/>
    <w:rsid w:val="0022319D"/>
    <w:rsid w:val="00236BFD"/>
    <w:rsid w:val="002434EB"/>
    <w:rsid w:val="00265478"/>
    <w:rsid w:val="00267AB8"/>
    <w:rsid w:val="00281047"/>
    <w:rsid w:val="00283BC4"/>
    <w:rsid w:val="00290754"/>
    <w:rsid w:val="00293B16"/>
    <w:rsid w:val="002A466C"/>
    <w:rsid w:val="002B027B"/>
    <w:rsid w:val="002B60B0"/>
    <w:rsid w:val="002B716B"/>
    <w:rsid w:val="002C62C7"/>
    <w:rsid w:val="002D4507"/>
    <w:rsid w:val="002F7540"/>
    <w:rsid w:val="00305D2C"/>
    <w:rsid w:val="00314693"/>
    <w:rsid w:val="003211F0"/>
    <w:rsid w:val="00330E7C"/>
    <w:rsid w:val="00331731"/>
    <w:rsid w:val="003405C0"/>
    <w:rsid w:val="00342BA0"/>
    <w:rsid w:val="00360975"/>
    <w:rsid w:val="00370568"/>
    <w:rsid w:val="00381124"/>
    <w:rsid w:val="003827CD"/>
    <w:rsid w:val="0039013A"/>
    <w:rsid w:val="00392BED"/>
    <w:rsid w:val="003B3BC5"/>
    <w:rsid w:val="003B3D80"/>
    <w:rsid w:val="003B49DE"/>
    <w:rsid w:val="003B5012"/>
    <w:rsid w:val="003B52A8"/>
    <w:rsid w:val="003C039B"/>
    <w:rsid w:val="003C0784"/>
    <w:rsid w:val="003D3C7A"/>
    <w:rsid w:val="003D5BCF"/>
    <w:rsid w:val="003D6CF6"/>
    <w:rsid w:val="003E1650"/>
    <w:rsid w:val="003F0B2E"/>
    <w:rsid w:val="003F2E33"/>
    <w:rsid w:val="003F4385"/>
    <w:rsid w:val="004306A2"/>
    <w:rsid w:val="004413C0"/>
    <w:rsid w:val="00443843"/>
    <w:rsid w:val="0044399F"/>
    <w:rsid w:val="004540F2"/>
    <w:rsid w:val="00455B12"/>
    <w:rsid w:val="00464959"/>
    <w:rsid w:val="004679F5"/>
    <w:rsid w:val="004725E8"/>
    <w:rsid w:val="004770C2"/>
    <w:rsid w:val="004A123C"/>
    <w:rsid w:val="004B12C0"/>
    <w:rsid w:val="004B5E5B"/>
    <w:rsid w:val="004C55C9"/>
    <w:rsid w:val="004D1890"/>
    <w:rsid w:val="004D74F6"/>
    <w:rsid w:val="004E66E4"/>
    <w:rsid w:val="004F3569"/>
    <w:rsid w:val="004F3FBB"/>
    <w:rsid w:val="004F43F2"/>
    <w:rsid w:val="0050091B"/>
    <w:rsid w:val="0050176E"/>
    <w:rsid w:val="00503BEA"/>
    <w:rsid w:val="00511CB3"/>
    <w:rsid w:val="00513E43"/>
    <w:rsid w:val="00514047"/>
    <w:rsid w:val="00517EB2"/>
    <w:rsid w:val="00533938"/>
    <w:rsid w:val="00534C70"/>
    <w:rsid w:val="00542BB6"/>
    <w:rsid w:val="00547432"/>
    <w:rsid w:val="0056333E"/>
    <w:rsid w:val="00564FD7"/>
    <w:rsid w:val="0056563B"/>
    <w:rsid w:val="005834EA"/>
    <w:rsid w:val="005867BC"/>
    <w:rsid w:val="00594A83"/>
    <w:rsid w:val="005A4421"/>
    <w:rsid w:val="005A4CF7"/>
    <w:rsid w:val="005B7EEB"/>
    <w:rsid w:val="005C4FE3"/>
    <w:rsid w:val="005E51C8"/>
    <w:rsid w:val="005F5724"/>
    <w:rsid w:val="005F65FF"/>
    <w:rsid w:val="00605EA4"/>
    <w:rsid w:val="00612E35"/>
    <w:rsid w:val="0062338A"/>
    <w:rsid w:val="00623E83"/>
    <w:rsid w:val="00626355"/>
    <w:rsid w:val="006417B9"/>
    <w:rsid w:val="00657725"/>
    <w:rsid w:val="006613C1"/>
    <w:rsid w:val="00661E70"/>
    <w:rsid w:val="00670E04"/>
    <w:rsid w:val="00676A28"/>
    <w:rsid w:val="0069781C"/>
    <w:rsid w:val="006A37BF"/>
    <w:rsid w:val="006B398C"/>
    <w:rsid w:val="006B5058"/>
    <w:rsid w:val="006C6615"/>
    <w:rsid w:val="006C7AFD"/>
    <w:rsid w:val="006D175B"/>
    <w:rsid w:val="006D6F19"/>
    <w:rsid w:val="006E28C9"/>
    <w:rsid w:val="006E761D"/>
    <w:rsid w:val="006F6D1C"/>
    <w:rsid w:val="00702FDF"/>
    <w:rsid w:val="00705E21"/>
    <w:rsid w:val="0070616A"/>
    <w:rsid w:val="00710563"/>
    <w:rsid w:val="007359AB"/>
    <w:rsid w:val="007370CE"/>
    <w:rsid w:val="00746D11"/>
    <w:rsid w:val="00751A0B"/>
    <w:rsid w:val="0075530C"/>
    <w:rsid w:val="0075727F"/>
    <w:rsid w:val="00762524"/>
    <w:rsid w:val="0076497B"/>
    <w:rsid w:val="00780595"/>
    <w:rsid w:val="007A3939"/>
    <w:rsid w:val="007B028D"/>
    <w:rsid w:val="007B42F6"/>
    <w:rsid w:val="007B7D75"/>
    <w:rsid w:val="007C1BE8"/>
    <w:rsid w:val="007D51C6"/>
    <w:rsid w:val="007D727D"/>
    <w:rsid w:val="007E0BB1"/>
    <w:rsid w:val="007E297D"/>
    <w:rsid w:val="007E58F3"/>
    <w:rsid w:val="007F1102"/>
    <w:rsid w:val="007F372B"/>
    <w:rsid w:val="007F46AB"/>
    <w:rsid w:val="007F5540"/>
    <w:rsid w:val="007F55BF"/>
    <w:rsid w:val="00800162"/>
    <w:rsid w:val="00800673"/>
    <w:rsid w:val="00801B69"/>
    <w:rsid w:val="0080417A"/>
    <w:rsid w:val="0080422E"/>
    <w:rsid w:val="008133FA"/>
    <w:rsid w:val="00814267"/>
    <w:rsid w:val="008220B3"/>
    <w:rsid w:val="00825056"/>
    <w:rsid w:val="008273FD"/>
    <w:rsid w:val="0083392B"/>
    <w:rsid w:val="00840092"/>
    <w:rsid w:val="00842B06"/>
    <w:rsid w:val="00844A05"/>
    <w:rsid w:val="00852DA3"/>
    <w:rsid w:val="0085392E"/>
    <w:rsid w:val="00863C83"/>
    <w:rsid w:val="00870737"/>
    <w:rsid w:val="00880423"/>
    <w:rsid w:val="00883058"/>
    <w:rsid w:val="008909BB"/>
    <w:rsid w:val="008930AA"/>
    <w:rsid w:val="00894AC7"/>
    <w:rsid w:val="00896DAE"/>
    <w:rsid w:val="008974A1"/>
    <w:rsid w:val="008B40DA"/>
    <w:rsid w:val="008E6895"/>
    <w:rsid w:val="008F4C26"/>
    <w:rsid w:val="008F4E30"/>
    <w:rsid w:val="008F7B75"/>
    <w:rsid w:val="00902E7D"/>
    <w:rsid w:val="0090340E"/>
    <w:rsid w:val="00905558"/>
    <w:rsid w:val="009166FD"/>
    <w:rsid w:val="009214F0"/>
    <w:rsid w:val="009324C9"/>
    <w:rsid w:val="00937881"/>
    <w:rsid w:val="00940F81"/>
    <w:rsid w:val="00946CB5"/>
    <w:rsid w:val="009545BE"/>
    <w:rsid w:val="00956E96"/>
    <w:rsid w:val="00963FDC"/>
    <w:rsid w:val="0097074F"/>
    <w:rsid w:val="00971C8A"/>
    <w:rsid w:val="00977C2F"/>
    <w:rsid w:val="0098025B"/>
    <w:rsid w:val="00982B31"/>
    <w:rsid w:val="009933FD"/>
    <w:rsid w:val="009A08E5"/>
    <w:rsid w:val="009A2936"/>
    <w:rsid w:val="009B1CE5"/>
    <w:rsid w:val="009B3766"/>
    <w:rsid w:val="009C31B9"/>
    <w:rsid w:val="009E09FF"/>
    <w:rsid w:val="009F6A29"/>
    <w:rsid w:val="00A00AD3"/>
    <w:rsid w:val="00A04D24"/>
    <w:rsid w:val="00A05DFF"/>
    <w:rsid w:val="00A128AA"/>
    <w:rsid w:val="00A209AB"/>
    <w:rsid w:val="00A34B88"/>
    <w:rsid w:val="00A458F1"/>
    <w:rsid w:val="00A47978"/>
    <w:rsid w:val="00A51617"/>
    <w:rsid w:val="00A5784D"/>
    <w:rsid w:val="00A646F5"/>
    <w:rsid w:val="00A716AE"/>
    <w:rsid w:val="00A719C3"/>
    <w:rsid w:val="00A775AE"/>
    <w:rsid w:val="00A823B2"/>
    <w:rsid w:val="00A91819"/>
    <w:rsid w:val="00A91BF2"/>
    <w:rsid w:val="00A9447B"/>
    <w:rsid w:val="00A979BF"/>
    <w:rsid w:val="00AA3374"/>
    <w:rsid w:val="00AA68FA"/>
    <w:rsid w:val="00AD544A"/>
    <w:rsid w:val="00AD65EF"/>
    <w:rsid w:val="00AE61B0"/>
    <w:rsid w:val="00AE66A2"/>
    <w:rsid w:val="00AF34FF"/>
    <w:rsid w:val="00AF693F"/>
    <w:rsid w:val="00B02D06"/>
    <w:rsid w:val="00B06B7A"/>
    <w:rsid w:val="00B16909"/>
    <w:rsid w:val="00B228C2"/>
    <w:rsid w:val="00B26AB2"/>
    <w:rsid w:val="00B41853"/>
    <w:rsid w:val="00B50389"/>
    <w:rsid w:val="00B54C0C"/>
    <w:rsid w:val="00B6307E"/>
    <w:rsid w:val="00B71576"/>
    <w:rsid w:val="00B82760"/>
    <w:rsid w:val="00B901D8"/>
    <w:rsid w:val="00B93707"/>
    <w:rsid w:val="00BA3C2A"/>
    <w:rsid w:val="00BA6442"/>
    <w:rsid w:val="00BB7502"/>
    <w:rsid w:val="00BC0D28"/>
    <w:rsid w:val="00BC234B"/>
    <w:rsid w:val="00BC7126"/>
    <w:rsid w:val="00BC7AD1"/>
    <w:rsid w:val="00BD4E89"/>
    <w:rsid w:val="00BD73AA"/>
    <w:rsid w:val="00BE0B69"/>
    <w:rsid w:val="00BE7F07"/>
    <w:rsid w:val="00BF7A49"/>
    <w:rsid w:val="00C02F2C"/>
    <w:rsid w:val="00C11329"/>
    <w:rsid w:val="00C116A0"/>
    <w:rsid w:val="00C1690B"/>
    <w:rsid w:val="00C51097"/>
    <w:rsid w:val="00C57046"/>
    <w:rsid w:val="00C57E5D"/>
    <w:rsid w:val="00C6012C"/>
    <w:rsid w:val="00C66BFB"/>
    <w:rsid w:val="00C66C4D"/>
    <w:rsid w:val="00C67294"/>
    <w:rsid w:val="00C71920"/>
    <w:rsid w:val="00C80671"/>
    <w:rsid w:val="00C8615F"/>
    <w:rsid w:val="00C86F2F"/>
    <w:rsid w:val="00C924CB"/>
    <w:rsid w:val="00C97382"/>
    <w:rsid w:val="00CB377D"/>
    <w:rsid w:val="00CB6854"/>
    <w:rsid w:val="00CB6EAA"/>
    <w:rsid w:val="00CB7495"/>
    <w:rsid w:val="00CC3560"/>
    <w:rsid w:val="00CC3BD1"/>
    <w:rsid w:val="00CC466D"/>
    <w:rsid w:val="00CD0154"/>
    <w:rsid w:val="00CD79EB"/>
    <w:rsid w:val="00CF1610"/>
    <w:rsid w:val="00CF3172"/>
    <w:rsid w:val="00CF74D2"/>
    <w:rsid w:val="00D02B5A"/>
    <w:rsid w:val="00D20D53"/>
    <w:rsid w:val="00D248E4"/>
    <w:rsid w:val="00D26DC6"/>
    <w:rsid w:val="00D271E6"/>
    <w:rsid w:val="00D33106"/>
    <w:rsid w:val="00D34CB1"/>
    <w:rsid w:val="00D41582"/>
    <w:rsid w:val="00D43CC0"/>
    <w:rsid w:val="00D4463C"/>
    <w:rsid w:val="00D464EA"/>
    <w:rsid w:val="00D50B4E"/>
    <w:rsid w:val="00D532AD"/>
    <w:rsid w:val="00D5473C"/>
    <w:rsid w:val="00D5651A"/>
    <w:rsid w:val="00D6202C"/>
    <w:rsid w:val="00D715B4"/>
    <w:rsid w:val="00D74246"/>
    <w:rsid w:val="00D75F9F"/>
    <w:rsid w:val="00D816AB"/>
    <w:rsid w:val="00D8645D"/>
    <w:rsid w:val="00D87404"/>
    <w:rsid w:val="00D90517"/>
    <w:rsid w:val="00D94043"/>
    <w:rsid w:val="00D9460D"/>
    <w:rsid w:val="00D97E4F"/>
    <w:rsid w:val="00DA097E"/>
    <w:rsid w:val="00DA3EBB"/>
    <w:rsid w:val="00DA6740"/>
    <w:rsid w:val="00DB15B7"/>
    <w:rsid w:val="00DB4487"/>
    <w:rsid w:val="00DB56E0"/>
    <w:rsid w:val="00DC0B10"/>
    <w:rsid w:val="00DC31CD"/>
    <w:rsid w:val="00DE4C7D"/>
    <w:rsid w:val="00DF002B"/>
    <w:rsid w:val="00E10CCF"/>
    <w:rsid w:val="00E15A39"/>
    <w:rsid w:val="00E168C6"/>
    <w:rsid w:val="00E24476"/>
    <w:rsid w:val="00E3070E"/>
    <w:rsid w:val="00E30A80"/>
    <w:rsid w:val="00E44D17"/>
    <w:rsid w:val="00E46FD7"/>
    <w:rsid w:val="00E517DA"/>
    <w:rsid w:val="00E52F0B"/>
    <w:rsid w:val="00E53AA7"/>
    <w:rsid w:val="00E559DE"/>
    <w:rsid w:val="00E612DD"/>
    <w:rsid w:val="00E66F0C"/>
    <w:rsid w:val="00E67545"/>
    <w:rsid w:val="00E71A98"/>
    <w:rsid w:val="00E84ECF"/>
    <w:rsid w:val="00E9499B"/>
    <w:rsid w:val="00E94C35"/>
    <w:rsid w:val="00E967F7"/>
    <w:rsid w:val="00E97D8A"/>
    <w:rsid w:val="00EA30DA"/>
    <w:rsid w:val="00EB5F3A"/>
    <w:rsid w:val="00EC5DDC"/>
    <w:rsid w:val="00EE3057"/>
    <w:rsid w:val="00EF43FB"/>
    <w:rsid w:val="00F00C9D"/>
    <w:rsid w:val="00F02BF4"/>
    <w:rsid w:val="00F12C09"/>
    <w:rsid w:val="00F221B9"/>
    <w:rsid w:val="00F535EB"/>
    <w:rsid w:val="00F60161"/>
    <w:rsid w:val="00F6156D"/>
    <w:rsid w:val="00F615A3"/>
    <w:rsid w:val="00F62CC1"/>
    <w:rsid w:val="00F64F39"/>
    <w:rsid w:val="00F76D62"/>
    <w:rsid w:val="00F77C0D"/>
    <w:rsid w:val="00F82FD1"/>
    <w:rsid w:val="00FC3695"/>
    <w:rsid w:val="00FE008D"/>
    <w:rsid w:val="00FE6F48"/>
    <w:rsid w:val="00FF0C0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250E3"/>
  <w15:docId w15:val="{5861E439-D6D8-4C6B-B8D4-3E3A30C8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324C9"/>
    <w:rPr>
      <w:rFonts w:ascii="Tahoma" w:hAnsi="Tahoma" w:cs="Tahoma"/>
      <w:sz w:val="16"/>
      <w:szCs w:val="16"/>
    </w:rPr>
  </w:style>
  <w:style w:type="character" w:styleId="Hyperlink">
    <w:name w:val="Hyperlink"/>
    <w:rsid w:val="002D4507"/>
    <w:rPr>
      <w:color w:val="0000FF"/>
      <w:u w:val="single"/>
    </w:rPr>
  </w:style>
  <w:style w:type="character" w:styleId="Mention">
    <w:name w:val="Mention"/>
    <w:uiPriority w:val="99"/>
    <w:semiHidden/>
    <w:unhideWhenUsed/>
    <w:rsid w:val="008133F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2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64AF-4A30-422B-AF9D-F9A704B6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2014</vt:lpstr>
    </vt:vector>
  </TitlesOfParts>
  <Company>Nichols Melburg Rossetto</Company>
  <LinksUpToDate>false</LinksUpToDate>
  <CharactersWithSpaces>11063</CharactersWithSpaces>
  <SharedDoc>false</SharedDoc>
  <HLinks>
    <vt:vector size="42" baseType="variant">
      <vt:variant>
        <vt:i4>7471181</vt:i4>
      </vt:variant>
      <vt:variant>
        <vt:i4>18</vt:i4>
      </vt:variant>
      <vt:variant>
        <vt:i4>0</vt:i4>
      </vt:variant>
      <vt:variant>
        <vt:i4>5</vt:i4>
      </vt:variant>
      <vt:variant>
        <vt:lpwstr>mailto:freilich@nmrdesign.com</vt:lpwstr>
      </vt:variant>
      <vt:variant>
        <vt:lpwstr/>
      </vt:variant>
      <vt:variant>
        <vt:i4>524338</vt:i4>
      </vt:variant>
      <vt:variant>
        <vt:i4>15</vt:i4>
      </vt:variant>
      <vt:variant>
        <vt:i4>0</vt:i4>
      </vt:variant>
      <vt:variant>
        <vt:i4>5</vt:i4>
      </vt:variant>
      <vt:variant>
        <vt:lpwstr>mailto:copsey@nmrdesign.com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mailto:gdlemke@gmail.com</vt:lpwstr>
      </vt:variant>
      <vt:variant>
        <vt:lpwstr/>
      </vt:variant>
      <vt:variant>
        <vt:i4>2228227</vt:i4>
      </vt:variant>
      <vt:variant>
        <vt:i4>9</vt:i4>
      </vt:variant>
      <vt:variant>
        <vt:i4>0</vt:i4>
      </vt:variant>
      <vt:variant>
        <vt:i4>5</vt:i4>
      </vt:variant>
      <vt:variant>
        <vt:lpwstr>mailto:jacklowry44@hotmail.com</vt:lpwstr>
      </vt:variant>
      <vt:variant>
        <vt:lpwstr/>
      </vt:variant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mailto:trentconst@yahoo.com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mailto:kcon@frontiernet.net</vt:lpwstr>
      </vt:variant>
      <vt:variant>
        <vt:lpwstr/>
      </vt:variant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mailto:hmhealy@siskiyous.edu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2014</dc:title>
  <dc:creator>CRM Group</dc:creator>
  <cp:lastModifiedBy>Charis Stockwell</cp:lastModifiedBy>
  <cp:revision>2</cp:revision>
  <cp:lastPrinted>2019-09-26T18:16:00Z</cp:lastPrinted>
  <dcterms:created xsi:type="dcterms:W3CDTF">2019-10-01T23:18:00Z</dcterms:created>
  <dcterms:modified xsi:type="dcterms:W3CDTF">2019-10-01T23:18:00Z</dcterms:modified>
</cp:coreProperties>
</file>